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5273" w14:textId="49934012" w:rsidR="00B16F59" w:rsidRDefault="00B16F59" w:rsidP="00A33B4A">
      <w:pPr>
        <w:ind w:left="7788" w:firstLine="708"/>
        <w:rPr>
          <w:b/>
        </w:rPr>
      </w:pPr>
      <w:r w:rsidRPr="00315BA8">
        <w:rPr>
          <w:b/>
        </w:rPr>
        <w:t xml:space="preserve">(Allegato </w:t>
      </w:r>
      <w:r w:rsidR="001D6A2F">
        <w:rPr>
          <w:b/>
        </w:rPr>
        <w:t>3</w:t>
      </w:r>
      <w:r w:rsidRPr="00315BA8">
        <w:rPr>
          <w:b/>
        </w:rPr>
        <w:t>)</w:t>
      </w:r>
    </w:p>
    <w:p w14:paraId="128E85C8" w14:textId="77777777" w:rsidR="00A33B4A" w:rsidRPr="00315BA8" w:rsidRDefault="00A33B4A" w:rsidP="00A33B4A">
      <w:pPr>
        <w:ind w:left="7788" w:firstLine="708"/>
        <w:rPr>
          <w:b/>
        </w:rPr>
      </w:pPr>
    </w:p>
    <w:p w14:paraId="455977AD" w14:textId="77777777" w:rsidR="002E2367" w:rsidRDefault="002E2367" w:rsidP="00B16F59"/>
    <w:p w14:paraId="167DE17E" w14:textId="333A91A7" w:rsidR="00B16F59" w:rsidRPr="00292AE8" w:rsidRDefault="00B16F59" w:rsidP="00B16F59">
      <w:pPr>
        <w:rPr>
          <w:b/>
        </w:rPr>
      </w:pPr>
      <w:r w:rsidRPr="00292AE8">
        <w:t xml:space="preserve">Oggetto: </w:t>
      </w:r>
      <w:r w:rsidRPr="00292AE8">
        <w:rPr>
          <w:b/>
        </w:rPr>
        <w:t xml:space="preserve">Attività aggiuntive svolte nell’ A.S. </w:t>
      </w:r>
      <w:r>
        <w:rPr>
          <w:b/>
        </w:rPr>
        <w:t>202</w:t>
      </w:r>
      <w:r w:rsidR="00126278">
        <w:rPr>
          <w:b/>
        </w:rPr>
        <w:t>3</w:t>
      </w:r>
      <w:r>
        <w:rPr>
          <w:b/>
        </w:rPr>
        <w:t>/202</w:t>
      </w:r>
      <w:r w:rsidR="00126278">
        <w:rPr>
          <w:b/>
        </w:rPr>
        <w:t>4</w:t>
      </w:r>
    </w:p>
    <w:p w14:paraId="76405ED6" w14:textId="77777777" w:rsidR="00B16F59" w:rsidRPr="00292AE8" w:rsidRDefault="00B16F59" w:rsidP="00B16F59"/>
    <w:p w14:paraId="1E831D33" w14:textId="77777777" w:rsidR="00B16F59" w:rsidRPr="00292AE8" w:rsidRDefault="00B16F59" w:rsidP="00B16F59">
      <w:r w:rsidRPr="00292AE8">
        <w:t>La/</w:t>
      </w:r>
      <w:proofErr w:type="gramStart"/>
      <w:r w:rsidRPr="00292AE8">
        <w:t>Il  sottoscritta</w:t>
      </w:r>
      <w:proofErr w:type="gramEnd"/>
      <w:r w:rsidRPr="00292AE8">
        <w:t>/o _______</w:t>
      </w:r>
      <w:r>
        <w:t>_____________________ Assistente</w:t>
      </w:r>
      <w:r w:rsidRPr="00292AE8">
        <w:t xml:space="preserve"> Amministrativ</w:t>
      </w:r>
      <w:r>
        <w:t>a</w:t>
      </w:r>
      <w:r w:rsidRPr="00292AE8">
        <w:t>/ Collaboratore Scolastico</w:t>
      </w:r>
    </w:p>
    <w:p w14:paraId="2703DEE8" w14:textId="77777777" w:rsidR="00B16F59" w:rsidRPr="00292AE8" w:rsidRDefault="00B16F59" w:rsidP="00B16F59">
      <w:pPr>
        <w:jc w:val="center"/>
        <w:rPr>
          <w:b/>
        </w:rPr>
      </w:pPr>
    </w:p>
    <w:p w14:paraId="5A8B38A8" w14:textId="77777777" w:rsidR="00B16F59" w:rsidRPr="00292AE8" w:rsidRDefault="00B16F59" w:rsidP="00B16F59">
      <w:pPr>
        <w:jc w:val="center"/>
        <w:rPr>
          <w:b/>
        </w:rPr>
      </w:pPr>
      <w:r w:rsidRPr="00292AE8">
        <w:rPr>
          <w:b/>
        </w:rPr>
        <w:t>DICHIARA</w:t>
      </w:r>
    </w:p>
    <w:p w14:paraId="2A095EB9" w14:textId="77777777" w:rsidR="00B16F59" w:rsidRPr="00292AE8" w:rsidRDefault="00B16F59" w:rsidP="00B16F59"/>
    <w:p w14:paraId="4483A2F1" w14:textId="4AC6E77B" w:rsidR="00B16F59" w:rsidRPr="00292AE8" w:rsidRDefault="00B16F59" w:rsidP="00B16F59">
      <w:r w:rsidRPr="00292AE8">
        <w:t xml:space="preserve">sotto la propria responsabilità, di aver svolto </w:t>
      </w:r>
      <w:proofErr w:type="spellStart"/>
      <w:r w:rsidRPr="00292AE8">
        <w:t>nell’a.s.</w:t>
      </w:r>
      <w:proofErr w:type="spellEnd"/>
      <w:r w:rsidRPr="00292AE8">
        <w:t xml:space="preserve"> </w:t>
      </w:r>
      <w:r>
        <w:t>202</w:t>
      </w:r>
      <w:r w:rsidR="00126278">
        <w:t>3</w:t>
      </w:r>
      <w:r>
        <w:t>/</w:t>
      </w:r>
      <w:proofErr w:type="gramStart"/>
      <w:r>
        <w:t>202</w:t>
      </w:r>
      <w:r w:rsidR="00126278">
        <w:t>4</w:t>
      </w:r>
      <w:r w:rsidRPr="00292AE8">
        <w:t xml:space="preserve">  le</w:t>
      </w:r>
      <w:proofErr w:type="gramEnd"/>
      <w:r w:rsidRPr="00292AE8">
        <w:t xml:space="preserve"> seguenti attività aggiuntive per le quali è prevista la retribuzione accessoria a carico del Fondo d’Istituto:</w:t>
      </w:r>
    </w:p>
    <w:p w14:paraId="090ED930" w14:textId="77777777" w:rsidR="00B16F59" w:rsidRPr="00292AE8" w:rsidRDefault="00B16F59" w:rsidP="00B16F59"/>
    <w:p w14:paraId="19AEAD8E" w14:textId="57CBD4FA" w:rsidR="00B16F59" w:rsidRPr="00292AE8" w:rsidRDefault="00B16F59" w:rsidP="00B16F59">
      <w:r w:rsidRPr="00292AE8">
        <w:rPr>
          <w:b/>
        </w:rPr>
        <w:t>Sostituzione colleghi</w:t>
      </w:r>
      <w:r w:rsidR="0028015D">
        <w:rPr>
          <w:b/>
        </w:rPr>
        <w:t>/</w:t>
      </w:r>
      <w:r w:rsidRPr="00292AE8">
        <w:rPr>
          <w:b/>
        </w:rPr>
        <w:t>intensificazione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1843"/>
        <w:gridCol w:w="1985"/>
      </w:tblGrid>
      <w:tr w:rsidR="00B16F59" w:rsidRPr="00292AE8" w14:paraId="11C8CB3A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D04" w14:textId="6F7AB07E" w:rsidR="00B16F59" w:rsidRPr="00292AE8" w:rsidRDefault="00B16F59" w:rsidP="00C03F4C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t xml:space="preserve"> </w:t>
            </w:r>
            <w:r w:rsidRPr="00292AE8">
              <w:rPr>
                <w:b/>
              </w:rPr>
              <w:t>Collega sostituito</w:t>
            </w:r>
            <w:r w:rsidR="0028015D">
              <w:rPr>
                <w:b/>
              </w:rPr>
              <w:t>/ attività svolta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7A4" w14:textId="77777777" w:rsidR="00B16F59" w:rsidRPr="00292AE8" w:rsidRDefault="00B16F59" w:rsidP="00C03F4C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plesso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FBB6" w14:textId="77777777" w:rsidR="00B16F59" w:rsidRPr="00292AE8" w:rsidRDefault="00B16F59" w:rsidP="00C03F4C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6CDA" w14:textId="77777777" w:rsidR="00B16F59" w:rsidRPr="00292AE8" w:rsidRDefault="00B16F59" w:rsidP="00C03F4C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 xml:space="preserve">Ore attribuite (a cura </w:t>
            </w:r>
            <w:proofErr w:type="gramStart"/>
            <w:r w:rsidRPr="00292AE8">
              <w:rPr>
                <w:b/>
              </w:rPr>
              <w:t>dell’ ufficio</w:t>
            </w:r>
            <w:proofErr w:type="gramEnd"/>
            <w:r w:rsidRPr="00292AE8">
              <w:rPr>
                <w:b/>
              </w:rPr>
              <w:t>)</w:t>
            </w:r>
          </w:p>
        </w:tc>
      </w:tr>
      <w:tr w:rsidR="00B16F59" w:rsidRPr="00292AE8" w14:paraId="356AD19D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65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312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45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03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2416FA1B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747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76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AB6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F22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41CBC8AC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1B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8D2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AF1D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64C7AEC3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FD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871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F6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64F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5364AB7B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56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6E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4E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97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7AC6AA45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42F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B7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A9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3A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0637579A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2E7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F71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383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BB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11971825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5B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0E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E42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53D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363B247B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4E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A8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F6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09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585D8982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24C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865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9A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9D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624092B6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4DC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D3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17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321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67F02B6F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545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A2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4B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40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22EF93D5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FD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83C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CAC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B63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07D5FB67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51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9F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CA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A0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1FFA5D1F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2C2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E9F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CC3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741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58BFF175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6E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86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DB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A48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4B5B22C4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585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E5D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09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645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3433FBB1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5C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159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8D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5EC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292AE8" w14:paraId="3D6BB3CB" w14:textId="77777777" w:rsidTr="00C03F4C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2EE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A70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84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C30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14:paraId="67DD3AD3" w14:textId="77777777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2D26A6D1" w14:textId="77777777" w:rsidR="00B16F59" w:rsidRPr="00292AE8" w:rsidRDefault="00B16F59" w:rsidP="00B16F59">
      <w:pPr>
        <w:rPr>
          <w:rFonts w:eastAsia="SimSun" w:cs="Mangal"/>
          <w:kern w:val="2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B16F59" w:rsidRPr="00292AE8" w14:paraId="7D36A8EE" w14:textId="77777777" w:rsidTr="00C03F4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48F" w14:textId="77777777" w:rsidR="00B16F59" w:rsidRPr="00292AE8" w:rsidRDefault="00B16F59" w:rsidP="00C03F4C">
            <w:pPr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Attività/Plesso</w:t>
            </w:r>
          </w:p>
          <w:p w14:paraId="5B50AA7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CB5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Ore forfetarie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30C" w14:textId="77777777" w:rsidR="00B16F59" w:rsidRPr="00292AE8" w:rsidRDefault="00B16F59" w:rsidP="00C03F4C">
            <w:pPr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 xml:space="preserve">Ore da pagare </w:t>
            </w:r>
          </w:p>
          <w:p w14:paraId="7E617E49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 xml:space="preserve">(a cura </w:t>
            </w:r>
            <w:proofErr w:type="gramStart"/>
            <w:r w:rsidRPr="00292AE8">
              <w:rPr>
                <w:b/>
              </w:rPr>
              <w:t>dell’ ufficio</w:t>
            </w:r>
            <w:proofErr w:type="gramEnd"/>
            <w:r w:rsidRPr="00292AE8">
              <w:rPr>
                <w:b/>
              </w:rPr>
              <w:t>)</w:t>
            </w:r>
          </w:p>
        </w:tc>
      </w:tr>
      <w:tr w:rsidR="00B16F59" w:rsidRPr="00292AE8" w14:paraId="171BD8EF" w14:textId="77777777" w:rsidTr="00C03F4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C0C0" w14:textId="0857B255" w:rsidR="00B16F59" w:rsidRPr="00292AE8" w:rsidRDefault="00126278" w:rsidP="00C03F4C">
            <w:pPr>
              <w:rPr>
                <w:rFonts w:eastAsia="SimSun" w:cs="Mangal"/>
                <w:kern w:val="2"/>
                <w:lang w:eastAsia="hi-IN" w:bidi="hi-IN"/>
              </w:rPr>
            </w:pPr>
            <w:r>
              <w:t>Gruppo di lavoro sicurezza</w:t>
            </w:r>
            <w:r w:rsidR="00F90998">
              <w:t xml:space="preserve"> </w:t>
            </w:r>
            <w:r>
              <w:t>(f</w:t>
            </w:r>
            <w:r w:rsidR="00F90998">
              <w:t>orf</w:t>
            </w:r>
            <w:r>
              <w:t>etario)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D31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9AA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  <w:tr w:rsidR="00B16F59" w:rsidRPr="00FA0E5F" w14:paraId="0850090E" w14:textId="77777777" w:rsidTr="00C03F4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0B10" w14:textId="75DE3530" w:rsidR="00B16F59" w:rsidRPr="00FA0E5F" w:rsidRDefault="00126278" w:rsidP="00C03F4C">
            <w:r>
              <w:t>Partecipazione progetti</w:t>
            </w:r>
            <w:r w:rsidR="00F90998">
              <w:t xml:space="preserve"> </w:t>
            </w:r>
            <w:r>
              <w:t>(forfetario)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E2C" w14:textId="77777777" w:rsidR="00B16F59" w:rsidRPr="00FA0E5F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ACA" w14:textId="77777777" w:rsidR="00B16F59" w:rsidRPr="00FA0E5F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14:paraId="06537A43" w14:textId="77777777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4B85FF08" w14:textId="776DE808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4E6B63A8" w14:textId="08DAFB7A" w:rsidR="00F90998" w:rsidRDefault="00F90998" w:rsidP="00B16F59">
      <w:pPr>
        <w:rPr>
          <w:rFonts w:eastAsia="SimSun" w:cs="Mangal"/>
          <w:kern w:val="2"/>
          <w:lang w:eastAsia="hi-IN" w:bidi="hi-IN"/>
        </w:rPr>
      </w:pPr>
    </w:p>
    <w:p w14:paraId="53EE29D2" w14:textId="72C74776" w:rsidR="00F90998" w:rsidRDefault="00F90998" w:rsidP="00B16F59">
      <w:pPr>
        <w:rPr>
          <w:rFonts w:eastAsia="SimSun" w:cs="Mangal"/>
          <w:kern w:val="2"/>
          <w:lang w:eastAsia="hi-IN" w:bidi="hi-IN"/>
        </w:rPr>
      </w:pPr>
    </w:p>
    <w:p w14:paraId="620D6277" w14:textId="77777777" w:rsidR="00F90998" w:rsidRPr="00292AE8" w:rsidRDefault="00F90998" w:rsidP="00B16F59">
      <w:pPr>
        <w:rPr>
          <w:rFonts w:eastAsia="SimSun" w:cs="Mangal"/>
          <w:kern w:val="2"/>
          <w:lang w:eastAsia="hi-IN" w:bidi="hi-IN"/>
        </w:rPr>
      </w:pPr>
    </w:p>
    <w:p w14:paraId="6E95B390" w14:textId="2F20FEF8" w:rsidR="00B16F59" w:rsidRPr="005D079B" w:rsidRDefault="005D079B" w:rsidP="00B16F59">
      <w:pPr>
        <w:rPr>
          <w:b/>
          <w:bCs/>
        </w:rPr>
      </w:pPr>
      <w:r w:rsidRPr="005D079B">
        <w:rPr>
          <w:b/>
          <w:bCs/>
        </w:rPr>
        <w:t>Straordinario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403"/>
        <w:gridCol w:w="2415"/>
        <w:gridCol w:w="2398"/>
      </w:tblGrid>
      <w:tr w:rsidR="00B16F59" w:rsidRPr="00292AE8" w14:paraId="2F52E45E" w14:textId="77777777" w:rsidTr="00C03F4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D78" w14:textId="77777777" w:rsidR="00B16F59" w:rsidRPr="00292AE8" w:rsidRDefault="00B16F59" w:rsidP="00C03F4C">
            <w:pPr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lastRenderedPageBreak/>
              <w:t xml:space="preserve">Ore straordinario </w:t>
            </w:r>
          </w:p>
          <w:p w14:paraId="7EA3A555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BC8B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Ore effettuate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0221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Ore recuperate/da recuperare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7978" w14:textId="77777777" w:rsidR="00B16F59" w:rsidRPr="00292AE8" w:rsidRDefault="00B16F59" w:rsidP="00C03F4C">
            <w:pPr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 xml:space="preserve">Ore da pagare </w:t>
            </w:r>
          </w:p>
          <w:p w14:paraId="67D69D0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 xml:space="preserve">(a cura </w:t>
            </w:r>
            <w:proofErr w:type="gramStart"/>
            <w:r w:rsidRPr="00292AE8">
              <w:rPr>
                <w:b/>
              </w:rPr>
              <w:t>dell’ ufficio</w:t>
            </w:r>
            <w:proofErr w:type="gramEnd"/>
            <w:r w:rsidRPr="00292AE8">
              <w:rPr>
                <w:b/>
              </w:rPr>
              <w:t>)</w:t>
            </w:r>
          </w:p>
        </w:tc>
      </w:tr>
      <w:tr w:rsidR="00B16F59" w:rsidRPr="00292AE8" w14:paraId="766BB21C" w14:textId="77777777" w:rsidTr="00C03F4C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749" w14:textId="77777777" w:rsidR="00B16F59" w:rsidRPr="00292AE8" w:rsidRDefault="00B16F59" w:rsidP="00C03F4C">
            <w:pPr>
              <w:rPr>
                <w:rFonts w:eastAsia="SimSun" w:cs="Mangal"/>
                <w:b/>
                <w:kern w:val="2"/>
                <w:lang w:eastAsia="hi-IN" w:bidi="hi-IN"/>
              </w:rPr>
            </w:pPr>
            <w:r w:rsidRPr="00292AE8">
              <w:rPr>
                <w:b/>
              </w:rPr>
              <w:t>vedi registro firme</w:t>
            </w:r>
          </w:p>
          <w:p w14:paraId="6A5D0CE4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AB6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077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F7D" w14:textId="77777777" w:rsidR="00B16F59" w:rsidRPr="00292AE8" w:rsidRDefault="00B16F59" w:rsidP="00C03F4C">
            <w:pPr>
              <w:widowControl w:val="0"/>
              <w:suppressAutoHyphens/>
              <w:rPr>
                <w:rFonts w:eastAsia="SimSun" w:cs="Mangal"/>
                <w:kern w:val="2"/>
                <w:lang w:eastAsia="hi-IN" w:bidi="hi-IN"/>
              </w:rPr>
            </w:pPr>
          </w:p>
        </w:tc>
      </w:tr>
    </w:tbl>
    <w:p w14:paraId="1C9CC2C0" w14:textId="77777777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44E80CDA" w14:textId="77777777" w:rsidR="00B16F59" w:rsidRDefault="00B16F59" w:rsidP="00B16F59">
      <w:pPr>
        <w:rPr>
          <w:sz w:val="22"/>
          <w:szCs w:val="22"/>
        </w:rPr>
      </w:pPr>
      <w:r>
        <w:rPr>
          <w:sz w:val="22"/>
          <w:szCs w:val="22"/>
        </w:rPr>
        <w:t xml:space="preserve">Per le attività per cui è previsto un pagamento forfetario la presente dichiarazione corrisponde all’attestazione di aver svolto quanto previsto nell’incarico. </w:t>
      </w:r>
      <w:proofErr w:type="gramStart"/>
      <w:r>
        <w:rPr>
          <w:sz w:val="22"/>
          <w:szCs w:val="22"/>
        </w:rPr>
        <w:t>Per  le</w:t>
      </w:r>
      <w:proofErr w:type="gramEnd"/>
      <w:r>
        <w:rPr>
          <w:sz w:val="22"/>
          <w:szCs w:val="22"/>
        </w:rPr>
        <w:t xml:space="preserve"> attività svolte in orario eccedente oltre ad essere dichiarate vanno debitamente documentate con il registro giornaliero debitamente firmato.  </w:t>
      </w:r>
    </w:p>
    <w:p w14:paraId="1541DD84" w14:textId="77777777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1ADBCE06" w14:textId="77777777" w:rsidR="00B16F59" w:rsidRDefault="00B16F59" w:rsidP="00B16F59">
      <w:pPr>
        <w:rPr>
          <w:rFonts w:eastAsia="SimSun" w:cs="Mangal"/>
          <w:kern w:val="2"/>
          <w:lang w:eastAsia="hi-IN" w:bidi="hi-IN"/>
        </w:rPr>
      </w:pPr>
    </w:p>
    <w:p w14:paraId="7D7B7113" w14:textId="77777777" w:rsidR="00B16F59" w:rsidRPr="00292AE8" w:rsidRDefault="00B16F59" w:rsidP="00B16F59">
      <w:pPr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</w:t>
      </w:r>
    </w:p>
    <w:p w14:paraId="03ADEF40" w14:textId="77777777" w:rsidR="00B16F59" w:rsidRPr="00292AE8" w:rsidRDefault="00B16F59" w:rsidP="00B16F59">
      <w:r w:rsidRPr="00292AE8">
        <w:t xml:space="preserve">Data _________________                                                                             </w:t>
      </w:r>
      <w:r>
        <w:t xml:space="preserve">          </w:t>
      </w:r>
      <w:r w:rsidRPr="00292AE8">
        <w:t xml:space="preserve">   </w:t>
      </w:r>
      <w:r>
        <w:t xml:space="preserve">   </w:t>
      </w:r>
      <w:r w:rsidRPr="00292AE8">
        <w:t>Firma</w:t>
      </w:r>
    </w:p>
    <w:p w14:paraId="42C01BC7" w14:textId="77777777" w:rsidR="00B16F59" w:rsidRPr="00292AE8" w:rsidRDefault="00B16F59" w:rsidP="00B16F59">
      <w:r w:rsidRPr="00292AE8">
        <w:t xml:space="preserve">    </w:t>
      </w:r>
    </w:p>
    <w:p w14:paraId="5EF67D9A" w14:textId="77777777" w:rsidR="00B16F59" w:rsidRPr="00292AE8" w:rsidRDefault="00B16F59" w:rsidP="00B16F59">
      <w:r w:rsidRPr="00292AE8">
        <w:t xml:space="preserve">                                                                                                  </w:t>
      </w:r>
      <w:r>
        <w:t xml:space="preserve">        </w:t>
      </w:r>
      <w:r w:rsidRPr="00292AE8">
        <w:t xml:space="preserve"> </w:t>
      </w:r>
      <w:r>
        <w:t xml:space="preserve">       </w:t>
      </w:r>
      <w:r w:rsidRPr="00292AE8">
        <w:t>____________________________</w:t>
      </w:r>
    </w:p>
    <w:p w14:paraId="313D74C2" w14:textId="77777777" w:rsidR="00B16F59" w:rsidRDefault="00B16F59" w:rsidP="00B16F59"/>
    <w:p w14:paraId="1DB4FAF7" w14:textId="77777777" w:rsidR="00B16F59" w:rsidRDefault="00B16F59" w:rsidP="00B16F59"/>
    <w:p w14:paraId="430C89F5" w14:textId="77777777" w:rsidR="00B16F59" w:rsidRDefault="00B16F59" w:rsidP="00B16F59"/>
    <w:p w14:paraId="531546A2" w14:textId="77777777" w:rsidR="00B16F59" w:rsidRDefault="00B16F59" w:rsidP="00B16F59"/>
    <w:p w14:paraId="72438B64" w14:textId="510F2C38" w:rsidR="00B16F59" w:rsidRPr="00292AE8" w:rsidRDefault="00B16F59" w:rsidP="00B16F59">
      <w:proofErr w:type="gramStart"/>
      <w:r w:rsidRPr="00292AE8">
        <w:t xml:space="preserve">VISTO:   </w:t>
      </w:r>
      <w:proofErr w:type="gramEnd"/>
      <w:r w:rsidRPr="00292AE8">
        <w:t xml:space="preserve">     </w:t>
      </w:r>
      <w:r w:rsidR="00126278">
        <w:t xml:space="preserve">       </w:t>
      </w:r>
      <w:r w:rsidRPr="00292AE8">
        <w:t xml:space="preserve"> </w:t>
      </w:r>
      <w:r w:rsidR="00126278">
        <w:t>Il</w:t>
      </w:r>
      <w:r>
        <w:t xml:space="preserve"> Dirigente Scolastic</w:t>
      </w:r>
      <w:r w:rsidR="00126278">
        <w:t>o</w:t>
      </w:r>
    </w:p>
    <w:p w14:paraId="244773AA" w14:textId="7C654A86" w:rsidR="00B16F59" w:rsidRDefault="00B16F59" w:rsidP="00B16F59">
      <w:pPr>
        <w:rPr>
          <w:sz w:val="24"/>
          <w:szCs w:val="24"/>
        </w:rPr>
      </w:pPr>
      <w:r w:rsidRPr="00292AE8">
        <w:t xml:space="preserve">                 (Dott.</w:t>
      </w:r>
      <w:r w:rsidR="00126278">
        <w:t xml:space="preserve"> Francesco Angelo Mario Corona</w:t>
      </w:r>
      <w:r w:rsidRPr="00292AE8">
        <w:t>)</w:t>
      </w:r>
    </w:p>
    <w:p w14:paraId="59FC1355" w14:textId="77777777" w:rsidR="000605AE" w:rsidRDefault="000605AE"/>
    <w:sectPr w:rsidR="000605A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8B7C" w14:textId="77777777" w:rsidR="00E10696" w:rsidRDefault="00E10696">
      <w:r>
        <w:separator/>
      </w:r>
    </w:p>
  </w:endnote>
  <w:endnote w:type="continuationSeparator" w:id="0">
    <w:p w14:paraId="0C5EFC97" w14:textId="77777777" w:rsidR="00E10696" w:rsidRDefault="00E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B45A" w14:textId="77777777" w:rsidR="00E10696" w:rsidRDefault="00E10696">
      <w:r>
        <w:separator/>
      </w:r>
    </w:p>
  </w:footnote>
  <w:footnote w:type="continuationSeparator" w:id="0">
    <w:p w14:paraId="25C0564A" w14:textId="77777777" w:rsidR="00E10696" w:rsidRDefault="00E1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47D7" w14:textId="77777777" w:rsidR="001D6A2F" w:rsidRPr="00864CBF" w:rsidRDefault="001D6A2F">
    <w:pPr>
      <w:pStyle w:val="Intestazione"/>
      <w:rPr>
        <w:lang w:val="en-US"/>
      </w:rPr>
    </w:pPr>
  </w:p>
  <w:p w14:paraId="16F96F06" w14:textId="77777777" w:rsidR="002E2367" w:rsidRPr="002E2367" w:rsidRDefault="002E2367" w:rsidP="002E2367">
    <w:pPr>
      <w:rPr>
        <w:sz w:val="18"/>
        <w:szCs w:val="18"/>
      </w:rPr>
    </w:pPr>
    <w:r w:rsidRPr="002E2367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0CFD6A9" wp14:editId="106ABB5C">
          <wp:simplePos x="0" y="0"/>
          <wp:positionH relativeFrom="column">
            <wp:posOffset>4440123</wp:posOffset>
          </wp:positionH>
          <wp:positionV relativeFrom="paragraph">
            <wp:posOffset>-4598</wp:posOffset>
          </wp:positionV>
          <wp:extent cx="556895" cy="374015"/>
          <wp:effectExtent l="0" t="0" r="0" b="6985"/>
          <wp:wrapNone/>
          <wp:docPr id="4" name="Immagine 12" descr="logo_europ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_europ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367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9A2611B" wp14:editId="15743ADA">
          <wp:simplePos x="0" y="0"/>
          <wp:positionH relativeFrom="column">
            <wp:posOffset>1681277</wp:posOffset>
          </wp:positionH>
          <wp:positionV relativeFrom="paragraph">
            <wp:posOffset>12929</wp:posOffset>
          </wp:positionV>
          <wp:extent cx="428625" cy="341630"/>
          <wp:effectExtent l="19050" t="19050" r="28575" b="20320"/>
          <wp:wrapNone/>
          <wp:docPr id="3" name="Immagine 11" descr="4m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4m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41630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367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7028235" wp14:editId="2649E9E5">
          <wp:simplePos x="0" y="0"/>
          <wp:positionH relativeFrom="margin">
            <wp:align>center</wp:align>
          </wp:positionH>
          <wp:positionV relativeFrom="paragraph">
            <wp:posOffset>-195884</wp:posOffset>
          </wp:positionV>
          <wp:extent cx="504825" cy="566420"/>
          <wp:effectExtent l="0" t="0" r="9525" b="5080"/>
          <wp:wrapNone/>
          <wp:docPr id="2" name="Immagine 10" descr="img_468_repubblica_italiana_emblem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img_468_repubblica_italiana_emblema_logo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50993" w14:textId="77777777" w:rsidR="002E2367" w:rsidRPr="002E2367" w:rsidRDefault="002E2367" w:rsidP="002E2367">
    <w:pPr>
      <w:rPr>
        <w:sz w:val="18"/>
        <w:szCs w:val="18"/>
      </w:rPr>
    </w:pPr>
  </w:p>
  <w:p w14:paraId="79ED48C8" w14:textId="77777777" w:rsidR="002E2367" w:rsidRPr="002E2367" w:rsidRDefault="002E2367" w:rsidP="002E2367">
    <w:pPr>
      <w:rPr>
        <w:sz w:val="18"/>
        <w:szCs w:val="18"/>
      </w:rPr>
    </w:pPr>
  </w:p>
  <w:p w14:paraId="1F0E0E94" w14:textId="77777777" w:rsidR="002E2367" w:rsidRPr="002E2367" w:rsidRDefault="002E2367" w:rsidP="002E2367">
    <w:pPr>
      <w:jc w:val="center"/>
      <w:rPr>
        <w:sz w:val="24"/>
        <w:szCs w:val="24"/>
      </w:rPr>
    </w:pPr>
    <w:r w:rsidRPr="002E2367">
      <w:rPr>
        <w:sz w:val="24"/>
        <w:szCs w:val="24"/>
      </w:rPr>
      <w:t xml:space="preserve">MINISTERO   DELL’ISTRUZIONE   </w:t>
    </w:r>
    <w:proofErr w:type="gramStart"/>
    <w:r w:rsidRPr="002E2367">
      <w:rPr>
        <w:sz w:val="24"/>
        <w:szCs w:val="24"/>
      </w:rPr>
      <w:t>E  DEL</w:t>
    </w:r>
    <w:proofErr w:type="gramEnd"/>
    <w:r w:rsidRPr="002E2367">
      <w:rPr>
        <w:sz w:val="24"/>
        <w:szCs w:val="24"/>
      </w:rPr>
      <w:t xml:space="preserve">  MERITO</w:t>
    </w:r>
  </w:p>
  <w:p w14:paraId="79520939" w14:textId="77777777" w:rsidR="002E2367" w:rsidRPr="002E2367" w:rsidRDefault="002E2367" w:rsidP="002E2367">
    <w:pPr>
      <w:tabs>
        <w:tab w:val="center" w:pos="5053"/>
        <w:tab w:val="left" w:pos="8448"/>
      </w:tabs>
      <w:jc w:val="center"/>
      <w:rPr>
        <w:rFonts w:ascii="Verdana" w:hAnsi="Verdana"/>
        <w:b/>
        <w:sz w:val="24"/>
        <w:szCs w:val="18"/>
      </w:rPr>
    </w:pPr>
    <w:r w:rsidRPr="002E2367">
      <w:rPr>
        <w:rFonts w:ascii="Verdana" w:hAnsi="Verdana"/>
        <w:b/>
        <w:sz w:val="32"/>
        <w:szCs w:val="24"/>
      </w:rPr>
      <w:t>ISTITUTO COMPRENSIVO STATALE TERRALBA</w:t>
    </w:r>
  </w:p>
  <w:p w14:paraId="5B38B828" w14:textId="77777777" w:rsidR="002E2367" w:rsidRPr="002E2367" w:rsidRDefault="002E2367" w:rsidP="002E2367">
    <w:pPr>
      <w:jc w:val="center"/>
      <w:rPr>
        <w:rFonts w:cs="Arial"/>
      </w:rPr>
    </w:pPr>
    <w:r w:rsidRPr="002E2367">
      <w:rPr>
        <w:rFonts w:cs="Arial"/>
      </w:rPr>
      <w:t xml:space="preserve">Via Roma </w:t>
    </w:r>
    <w:proofErr w:type="gramStart"/>
    <w:r w:rsidRPr="002E2367">
      <w:rPr>
        <w:rFonts w:cs="Arial"/>
      </w:rPr>
      <w:t>43  09098</w:t>
    </w:r>
    <w:proofErr w:type="gramEnd"/>
    <w:r w:rsidRPr="002E2367">
      <w:rPr>
        <w:rFonts w:cs="Arial"/>
      </w:rPr>
      <w:t xml:space="preserve">  TERRALBA (OR)   Tel. 0783/81486   Fax. 0783/83742   Codice Fiscale 80005410958</w:t>
    </w:r>
  </w:p>
  <w:p w14:paraId="29FDB877" w14:textId="77777777" w:rsidR="002E2367" w:rsidRPr="002E2367" w:rsidRDefault="002E2367" w:rsidP="002E2367">
    <w:pPr>
      <w:tabs>
        <w:tab w:val="decimal" w:pos="283"/>
        <w:tab w:val="decimal" w:pos="850"/>
      </w:tabs>
      <w:spacing w:line="240" w:lineRule="atLeast"/>
      <w:ind w:right="-51"/>
      <w:jc w:val="center"/>
    </w:pPr>
    <w:r w:rsidRPr="002E2367">
      <w:t>www.istitutocomprensivoterralba.it   oric829008@istruzione.it   oric829008@pec.istruzione.it</w:t>
    </w:r>
  </w:p>
  <w:p w14:paraId="059A7038" w14:textId="77777777" w:rsidR="002E2367" w:rsidRPr="002E2367" w:rsidRDefault="002E2367" w:rsidP="002E2367">
    <w:pPr>
      <w:spacing w:line="312" w:lineRule="auto"/>
      <w:rPr>
        <w:sz w:val="16"/>
        <w:szCs w:val="16"/>
      </w:rPr>
    </w:pPr>
  </w:p>
  <w:p w14:paraId="304F8F5B" w14:textId="77777777" w:rsidR="002E2367" w:rsidRDefault="002E2367" w:rsidP="002E23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59"/>
    <w:rsid w:val="00040FAA"/>
    <w:rsid w:val="000605AE"/>
    <w:rsid w:val="00126278"/>
    <w:rsid w:val="001D6A2F"/>
    <w:rsid w:val="001E34FD"/>
    <w:rsid w:val="0028015D"/>
    <w:rsid w:val="002E2367"/>
    <w:rsid w:val="005D079B"/>
    <w:rsid w:val="00A33B4A"/>
    <w:rsid w:val="00B16F59"/>
    <w:rsid w:val="00B50424"/>
    <w:rsid w:val="00D35B4A"/>
    <w:rsid w:val="00E10696"/>
    <w:rsid w:val="00E57E57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4C011"/>
  <w15:chartTrackingRefBased/>
  <w15:docId w15:val="{534E20B0-50FB-4B12-9B56-8A2C707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16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6F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16F5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E23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3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aramu</dc:creator>
  <cp:keywords/>
  <dc:description/>
  <cp:lastModifiedBy>Utente</cp:lastModifiedBy>
  <cp:revision>2</cp:revision>
  <dcterms:created xsi:type="dcterms:W3CDTF">2024-06-04T11:11:00Z</dcterms:created>
  <dcterms:modified xsi:type="dcterms:W3CDTF">2024-06-04T11:11:00Z</dcterms:modified>
</cp:coreProperties>
</file>