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0773F87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794788C0"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4CDEA5A" w14:textId="77777777" w:rsidR="00A11851" w:rsidRPr="00A11851" w:rsidRDefault="00A11851" w:rsidP="00A11851">
      <w:pPr>
        <w:spacing w:after="200"/>
        <w:jc w:val="both"/>
        <w:rPr>
          <w:rFonts w:ascii="Calibri" w:hAnsi="Calibri" w:cs="Calibri"/>
          <w:sz w:val="24"/>
          <w:szCs w:val="24"/>
          <w:lang w:val="en-US" w:eastAsia="en-US"/>
        </w:rPr>
      </w:pPr>
      <w:r w:rsidRPr="00A11851">
        <w:rPr>
          <w:rFonts w:ascii="Calibri" w:hAnsi="Calibri" w:cs="Calibri"/>
          <w:b/>
          <w:bCs/>
          <w:sz w:val="24"/>
          <w:szCs w:val="24"/>
          <w:lang w:val="en-US" w:eastAsia="en-US"/>
        </w:rPr>
        <w:t xml:space="preserve">Progetto PNRR </w:t>
      </w:r>
      <w:proofErr w:type="spellStart"/>
      <w:r w:rsidRPr="00A11851">
        <w:rPr>
          <w:rFonts w:ascii="Calibri" w:hAnsi="Calibri" w:cs="Calibri"/>
          <w:b/>
          <w:bCs/>
          <w:sz w:val="24"/>
          <w:szCs w:val="24"/>
          <w:lang w:val="en-US" w:eastAsia="en-US"/>
        </w:rPr>
        <w:t>Missione</w:t>
      </w:r>
      <w:proofErr w:type="spellEnd"/>
      <w:r w:rsidRPr="00A11851">
        <w:rPr>
          <w:rFonts w:ascii="Calibri" w:hAnsi="Calibri" w:cs="Calibri"/>
          <w:b/>
          <w:bCs/>
          <w:sz w:val="24"/>
          <w:szCs w:val="24"/>
          <w:lang w:val="en-US" w:eastAsia="en-US"/>
        </w:rPr>
        <w:t xml:space="preserve"> 4 – </w:t>
      </w:r>
      <w:proofErr w:type="spellStart"/>
      <w:r w:rsidRPr="00A11851">
        <w:rPr>
          <w:rFonts w:ascii="Calibri" w:hAnsi="Calibri" w:cs="Calibri"/>
          <w:b/>
          <w:bCs/>
          <w:sz w:val="24"/>
          <w:szCs w:val="24"/>
          <w:lang w:val="en-US" w:eastAsia="en-US"/>
        </w:rPr>
        <w:t>Istruzione</w:t>
      </w:r>
      <w:proofErr w:type="spellEnd"/>
      <w:r w:rsidRPr="00A11851">
        <w:rPr>
          <w:rFonts w:ascii="Calibri" w:hAnsi="Calibri" w:cs="Calibri"/>
          <w:b/>
          <w:bCs/>
          <w:sz w:val="24"/>
          <w:szCs w:val="24"/>
          <w:lang w:val="en-US" w:eastAsia="en-US"/>
        </w:rPr>
        <w:t xml:space="preserve"> e </w:t>
      </w:r>
      <w:proofErr w:type="spellStart"/>
      <w:r w:rsidRPr="00A11851">
        <w:rPr>
          <w:rFonts w:ascii="Calibri" w:hAnsi="Calibri" w:cs="Calibri"/>
          <w:b/>
          <w:bCs/>
          <w:sz w:val="24"/>
          <w:szCs w:val="24"/>
          <w:lang w:val="en-US" w:eastAsia="en-US"/>
        </w:rPr>
        <w:t>Ricerca</w:t>
      </w:r>
      <w:proofErr w:type="spellEnd"/>
      <w:r w:rsidRPr="00A11851">
        <w:rPr>
          <w:rFonts w:ascii="Calibri" w:hAnsi="Calibri" w:cs="Calibri"/>
          <w:b/>
          <w:bCs/>
          <w:sz w:val="24"/>
          <w:szCs w:val="24"/>
          <w:lang w:val="en-US" w:eastAsia="en-US"/>
        </w:rPr>
        <w:t xml:space="preserve"> – </w:t>
      </w:r>
      <w:proofErr w:type="spellStart"/>
      <w:r w:rsidRPr="00A11851">
        <w:rPr>
          <w:rFonts w:ascii="Calibri" w:hAnsi="Calibri" w:cs="Calibri"/>
          <w:b/>
          <w:bCs/>
          <w:sz w:val="24"/>
          <w:szCs w:val="24"/>
          <w:lang w:val="en-US" w:eastAsia="en-US"/>
        </w:rPr>
        <w:t>Componente</w:t>
      </w:r>
      <w:proofErr w:type="spellEnd"/>
      <w:r w:rsidRPr="00A11851">
        <w:rPr>
          <w:rFonts w:ascii="Calibri" w:hAnsi="Calibri" w:cs="Calibri"/>
          <w:b/>
          <w:bCs/>
          <w:sz w:val="24"/>
          <w:szCs w:val="24"/>
          <w:lang w:val="en-US" w:eastAsia="en-US"/>
        </w:rPr>
        <w:t xml:space="preserve"> 1 – </w:t>
      </w:r>
      <w:proofErr w:type="spellStart"/>
      <w:r w:rsidRPr="00A11851">
        <w:rPr>
          <w:rFonts w:ascii="Calibri" w:hAnsi="Calibri" w:cs="Calibri"/>
          <w:b/>
          <w:bCs/>
          <w:sz w:val="24"/>
          <w:szCs w:val="24"/>
          <w:lang w:val="en-US" w:eastAsia="en-US"/>
        </w:rPr>
        <w:t>Potenziamento</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dell’offerta</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dei</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servizi</w:t>
      </w:r>
      <w:proofErr w:type="spellEnd"/>
      <w:r w:rsidRPr="00A11851">
        <w:rPr>
          <w:rFonts w:ascii="Calibri" w:hAnsi="Calibri" w:cs="Calibri"/>
          <w:b/>
          <w:bCs/>
          <w:sz w:val="24"/>
          <w:szCs w:val="24"/>
          <w:lang w:val="en-US" w:eastAsia="en-US"/>
        </w:rPr>
        <w:t xml:space="preserve"> di </w:t>
      </w:r>
      <w:proofErr w:type="spellStart"/>
      <w:r w:rsidRPr="00A11851">
        <w:rPr>
          <w:rFonts w:ascii="Calibri" w:hAnsi="Calibri" w:cs="Calibri"/>
          <w:b/>
          <w:bCs/>
          <w:sz w:val="24"/>
          <w:szCs w:val="24"/>
          <w:lang w:val="en-US" w:eastAsia="en-US"/>
        </w:rPr>
        <w:t>istruzione</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dagli</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asili</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nido</w:t>
      </w:r>
      <w:proofErr w:type="spellEnd"/>
      <w:r w:rsidRPr="00A11851">
        <w:rPr>
          <w:rFonts w:ascii="Calibri" w:hAnsi="Calibri" w:cs="Calibri"/>
          <w:b/>
          <w:bCs/>
          <w:sz w:val="24"/>
          <w:szCs w:val="24"/>
          <w:lang w:val="en-US" w:eastAsia="en-US"/>
        </w:rPr>
        <w:t xml:space="preserve"> alle Università</w:t>
      </w:r>
      <w:r w:rsidRPr="00A11851">
        <w:rPr>
          <w:rFonts w:ascii="Calibri" w:hAnsi="Calibri" w:cs="Calibri"/>
          <w:sz w:val="24"/>
          <w:szCs w:val="24"/>
          <w:lang w:val="en-US" w:eastAsia="en-US"/>
        </w:rPr>
        <w:t xml:space="preserve"> – Linea di </w:t>
      </w:r>
      <w:proofErr w:type="spellStart"/>
      <w:r w:rsidRPr="00A11851">
        <w:rPr>
          <w:rFonts w:ascii="Calibri" w:hAnsi="Calibri" w:cs="Calibri"/>
          <w:sz w:val="24"/>
          <w:szCs w:val="24"/>
          <w:lang w:val="en-US" w:eastAsia="en-US"/>
        </w:rPr>
        <w:t>investimento</w:t>
      </w:r>
      <w:proofErr w:type="spellEnd"/>
      <w:r w:rsidRPr="00A11851">
        <w:rPr>
          <w:rFonts w:ascii="Calibri" w:hAnsi="Calibri" w:cs="Calibri"/>
          <w:sz w:val="24"/>
          <w:szCs w:val="24"/>
          <w:lang w:val="en-US" w:eastAsia="en-US"/>
        </w:rPr>
        <w:t xml:space="preserve"> </w:t>
      </w:r>
      <w:r w:rsidRPr="00A11851">
        <w:rPr>
          <w:rFonts w:ascii="Calibri" w:hAnsi="Calibri" w:cs="Calibri"/>
          <w:b/>
          <w:bCs/>
          <w:sz w:val="24"/>
          <w:szCs w:val="24"/>
          <w:lang w:val="en-US" w:eastAsia="en-US"/>
        </w:rPr>
        <w:t xml:space="preserve">2.1 </w:t>
      </w:r>
      <w:proofErr w:type="spellStart"/>
      <w:r w:rsidRPr="00A11851">
        <w:rPr>
          <w:rFonts w:ascii="Calibri" w:hAnsi="Calibri" w:cs="Calibri"/>
          <w:b/>
          <w:bCs/>
          <w:sz w:val="24"/>
          <w:szCs w:val="24"/>
          <w:lang w:val="en-US" w:eastAsia="en-US"/>
        </w:rPr>
        <w:t>Didattica</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Digitale</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Integrata</w:t>
      </w:r>
      <w:proofErr w:type="spellEnd"/>
      <w:r w:rsidRPr="00A11851">
        <w:rPr>
          <w:rFonts w:ascii="Calibri" w:hAnsi="Calibri" w:cs="Calibri"/>
          <w:b/>
          <w:bCs/>
          <w:sz w:val="24"/>
          <w:szCs w:val="24"/>
          <w:lang w:val="en-US" w:eastAsia="en-US"/>
        </w:rPr>
        <w:t xml:space="preserve"> e </w:t>
      </w:r>
      <w:proofErr w:type="spellStart"/>
      <w:r w:rsidRPr="00A11851">
        <w:rPr>
          <w:rFonts w:ascii="Calibri" w:hAnsi="Calibri" w:cs="Calibri"/>
          <w:b/>
          <w:bCs/>
          <w:sz w:val="24"/>
          <w:szCs w:val="24"/>
          <w:lang w:val="en-US" w:eastAsia="en-US"/>
        </w:rPr>
        <w:t>Formazione</w:t>
      </w:r>
      <w:proofErr w:type="spellEnd"/>
      <w:r w:rsidRPr="00A11851">
        <w:rPr>
          <w:rFonts w:ascii="Calibri" w:hAnsi="Calibri" w:cs="Calibri"/>
          <w:b/>
          <w:bCs/>
          <w:sz w:val="24"/>
          <w:szCs w:val="24"/>
          <w:lang w:val="en-US" w:eastAsia="en-US"/>
        </w:rPr>
        <w:t xml:space="preserve"> del </w:t>
      </w:r>
      <w:proofErr w:type="spellStart"/>
      <w:r w:rsidRPr="00A11851">
        <w:rPr>
          <w:rFonts w:ascii="Calibri" w:hAnsi="Calibri" w:cs="Calibri"/>
          <w:b/>
          <w:bCs/>
          <w:sz w:val="24"/>
          <w:szCs w:val="24"/>
          <w:lang w:val="en-US" w:eastAsia="en-US"/>
        </w:rPr>
        <w:t>personale</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scolastico</w:t>
      </w:r>
      <w:proofErr w:type="spellEnd"/>
      <w:r w:rsidRPr="00A11851">
        <w:rPr>
          <w:rFonts w:ascii="Calibri" w:hAnsi="Calibri" w:cs="Calibri"/>
          <w:b/>
          <w:bCs/>
          <w:sz w:val="24"/>
          <w:szCs w:val="24"/>
          <w:lang w:val="en-US" w:eastAsia="en-US"/>
        </w:rPr>
        <w:t xml:space="preserve"> per la </w:t>
      </w:r>
      <w:proofErr w:type="spellStart"/>
      <w:r w:rsidRPr="00A11851">
        <w:rPr>
          <w:rFonts w:ascii="Calibri" w:hAnsi="Calibri" w:cs="Calibri"/>
          <w:b/>
          <w:bCs/>
          <w:sz w:val="24"/>
          <w:szCs w:val="24"/>
          <w:lang w:val="en-US" w:eastAsia="en-US"/>
        </w:rPr>
        <w:t>transizione</w:t>
      </w:r>
      <w:proofErr w:type="spellEnd"/>
      <w:r w:rsidRPr="00A11851">
        <w:rPr>
          <w:rFonts w:ascii="Calibri" w:hAnsi="Calibri" w:cs="Calibri"/>
          <w:b/>
          <w:bCs/>
          <w:sz w:val="24"/>
          <w:szCs w:val="24"/>
          <w:lang w:val="en-US" w:eastAsia="en-US"/>
        </w:rPr>
        <w:t xml:space="preserve"> </w:t>
      </w:r>
      <w:proofErr w:type="spellStart"/>
      <w:r w:rsidRPr="00A11851">
        <w:rPr>
          <w:rFonts w:ascii="Calibri" w:hAnsi="Calibri" w:cs="Calibri"/>
          <w:b/>
          <w:bCs/>
          <w:sz w:val="24"/>
          <w:szCs w:val="24"/>
          <w:lang w:val="en-US" w:eastAsia="en-US"/>
        </w:rPr>
        <w:t>digitale</w:t>
      </w:r>
      <w:proofErr w:type="spellEnd"/>
      <w:r w:rsidRPr="00A11851">
        <w:rPr>
          <w:rFonts w:ascii="Calibri" w:hAnsi="Calibri" w:cs="Calibri"/>
          <w:sz w:val="24"/>
          <w:szCs w:val="24"/>
          <w:lang w:val="en-US" w:eastAsia="en-US"/>
        </w:rPr>
        <w:t xml:space="preserve"> - </w:t>
      </w:r>
      <w:proofErr w:type="spellStart"/>
      <w:r w:rsidRPr="00A11851">
        <w:rPr>
          <w:rFonts w:ascii="Calibri" w:hAnsi="Calibri" w:cs="Calibri"/>
          <w:sz w:val="24"/>
          <w:szCs w:val="24"/>
          <w:lang w:val="en-US" w:eastAsia="en-US"/>
        </w:rPr>
        <w:t>Codice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progetto</w:t>
      </w:r>
      <w:proofErr w:type="spellEnd"/>
      <w:r w:rsidRPr="00A11851">
        <w:rPr>
          <w:rFonts w:ascii="Calibri" w:hAnsi="Calibri" w:cs="Calibri"/>
          <w:sz w:val="24"/>
          <w:szCs w:val="24"/>
          <w:lang w:val="en-US" w:eastAsia="en-US"/>
        </w:rPr>
        <w:t xml:space="preserve"> </w:t>
      </w:r>
      <w:r w:rsidRPr="00A11851">
        <w:rPr>
          <w:rFonts w:ascii="Calibri" w:hAnsi="Calibri" w:cs="Calibri"/>
          <w:b/>
          <w:bCs/>
          <w:sz w:val="24"/>
          <w:szCs w:val="24"/>
          <w:lang w:val="en-US" w:eastAsia="en-US"/>
        </w:rPr>
        <w:t>M4C1I2.1-2023-1222-P-43072</w:t>
      </w:r>
      <w:r w:rsidRPr="00A11851">
        <w:rPr>
          <w:rFonts w:ascii="Calibri" w:hAnsi="Calibri" w:cs="Calibri"/>
          <w:sz w:val="24"/>
          <w:szCs w:val="24"/>
          <w:lang w:val="en-US" w:eastAsia="en-US"/>
        </w:rPr>
        <w:t xml:space="preserve"> - Titolo </w:t>
      </w:r>
      <w:r w:rsidRPr="00A11851">
        <w:rPr>
          <w:rFonts w:ascii="Calibri" w:hAnsi="Calibri" w:cs="Calibri"/>
          <w:b/>
          <w:bCs/>
          <w:sz w:val="24"/>
          <w:szCs w:val="24"/>
          <w:lang w:val="en-US" w:eastAsia="en-US"/>
        </w:rPr>
        <w:t xml:space="preserve">SCUOLA DIGITALE - </w:t>
      </w:r>
      <w:r w:rsidRPr="00A11851">
        <w:rPr>
          <w:rFonts w:ascii="Calibri" w:hAnsi="Calibri" w:cs="Calibri"/>
          <w:sz w:val="24"/>
          <w:szCs w:val="24"/>
          <w:lang w:val="en-US" w:eastAsia="en-US"/>
        </w:rPr>
        <w:t xml:space="preserve">CUP </w:t>
      </w:r>
      <w:r w:rsidRPr="00A11851">
        <w:rPr>
          <w:rFonts w:ascii="Calibri" w:hAnsi="Calibri" w:cs="Calibri"/>
          <w:b/>
          <w:bCs/>
          <w:sz w:val="24"/>
          <w:szCs w:val="24"/>
          <w:lang w:val="en-US" w:eastAsia="en-US"/>
        </w:rPr>
        <w:t>B14D23004410006</w:t>
      </w:r>
    </w:p>
    <w:p w14:paraId="5AA45D67" w14:textId="77777777" w:rsidR="00A11851" w:rsidRPr="00A11851" w:rsidRDefault="00A11851" w:rsidP="00A11851">
      <w:pPr>
        <w:spacing w:beforeLines="60" w:before="144" w:afterLines="60" w:after="144" w:line="276" w:lineRule="auto"/>
        <w:jc w:val="center"/>
        <w:rPr>
          <w:rFonts w:ascii="Calibri" w:hAnsi="Calibri" w:cs="Calibri"/>
          <w:b/>
          <w:sz w:val="24"/>
          <w:szCs w:val="24"/>
        </w:rPr>
      </w:pPr>
      <w:r w:rsidRPr="00A11851">
        <w:rPr>
          <w:rFonts w:ascii="Calibri" w:hAnsi="Calibri" w:cs="Calibri"/>
          <w:b/>
          <w:bCs/>
          <w:sz w:val="24"/>
          <w:szCs w:val="24"/>
          <w:u w:val="single"/>
          <w:lang w:eastAsia="en-US"/>
        </w:rPr>
        <w:t>DICHIARAZIONE DI INESISTENZA DI CAUSA DI INCOMPATIBILITA’, DI CONFLITTO DI INTERESSI E DI ASTENSIONE</w:t>
      </w:r>
      <w:r w:rsidRPr="00A11851">
        <w:rPr>
          <w:rFonts w:ascii="Calibri" w:hAnsi="Calibri" w:cs="Calibri"/>
          <w:b/>
          <w:bCs/>
          <w:sz w:val="24"/>
          <w:szCs w:val="24"/>
          <w:lang w:eastAsia="en-US"/>
        </w:rPr>
        <w:t xml:space="preserve"> </w:t>
      </w:r>
      <w:r w:rsidRPr="00A11851">
        <w:rPr>
          <w:rFonts w:ascii="Calibri" w:hAnsi="Calibri" w:cs="Calibri"/>
          <w:b/>
          <w:sz w:val="24"/>
          <w:szCs w:val="24"/>
        </w:rPr>
        <w:t>(resa nelle forme di cui agli artt. 46 e 47 del d.P.R. n. 445 del 28 dicembre 2000)</w:t>
      </w:r>
    </w:p>
    <w:p w14:paraId="6EA02908" w14:textId="77777777" w:rsidR="00A11851" w:rsidRPr="00A11851" w:rsidRDefault="00A11851" w:rsidP="00A11851">
      <w:pPr>
        <w:spacing w:before="120" w:after="120" w:line="360" w:lineRule="auto"/>
        <w:jc w:val="both"/>
        <w:rPr>
          <w:rFonts w:ascii="Calibri" w:hAnsi="Calibri" w:cs="Calibri"/>
          <w:sz w:val="24"/>
          <w:szCs w:val="24"/>
          <w:lang w:eastAsia="en-US"/>
        </w:rPr>
      </w:pPr>
      <w:r w:rsidRPr="00A11851">
        <w:rPr>
          <w:rFonts w:ascii="Calibri" w:hAnsi="Calibri" w:cs="Calibri"/>
          <w:sz w:val="24"/>
          <w:szCs w:val="24"/>
          <w:lang w:eastAsia="en-US"/>
        </w:rPr>
        <w:t xml:space="preserve">Il/La sottoscritto/a ________________________________________ nato/a </w:t>
      </w:r>
      <w:proofErr w:type="spellStart"/>
      <w:r w:rsidRPr="00A11851">
        <w:rPr>
          <w:rFonts w:ascii="Calibri" w:hAnsi="Calibri" w:cs="Calibri"/>
          <w:sz w:val="24"/>
          <w:szCs w:val="24"/>
          <w:lang w:eastAsia="en-US"/>
        </w:rPr>
        <w:t>a</w:t>
      </w:r>
      <w:proofErr w:type="spellEnd"/>
      <w:r w:rsidRPr="00A11851">
        <w:rPr>
          <w:rFonts w:ascii="Calibri" w:hAnsi="Calibri" w:cs="Calibri"/>
          <w:sz w:val="24"/>
          <w:szCs w:val="24"/>
          <w:lang w:eastAsia="en-US"/>
        </w:rPr>
        <w:t xml:space="preserve">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di _________________________________________________________________________________</w:t>
      </w:r>
    </w:p>
    <w:p w14:paraId="11531856" w14:textId="77777777" w:rsidR="00A11851" w:rsidRPr="00A11851" w:rsidRDefault="00A11851" w:rsidP="00A11851">
      <w:pPr>
        <w:spacing w:before="120" w:after="120" w:line="360" w:lineRule="auto"/>
        <w:jc w:val="both"/>
        <w:rPr>
          <w:rFonts w:ascii="Calibri" w:hAnsi="Calibri" w:cs="Calibri"/>
          <w:sz w:val="24"/>
          <w:szCs w:val="24"/>
          <w:lang w:eastAsia="en-US"/>
        </w:rPr>
      </w:pPr>
      <w:r w:rsidRPr="00A11851">
        <w:rPr>
          <w:rFonts w:ascii="Calibri" w:hAnsi="Calibri" w:cs="Calibri"/>
          <w:b/>
          <w:bCs/>
          <w:sz w:val="24"/>
          <w:szCs w:val="24"/>
          <w:lang w:val="en-US" w:eastAsia="en-US"/>
        </w:rPr>
        <w:t>VISTA</w:t>
      </w:r>
      <w:r w:rsidRPr="00A11851">
        <w:rPr>
          <w:rFonts w:ascii="Calibri" w:hAnsi="Calibri" w:cs="Calibri"/>
          <w:sz w:val="24"/>
          <w:szCs w:val="24"/>
          <w:lang w:val="en-US" w:eastAsia="en-US"/>
        </w:rPr>
        <w:t xml:space="preserve"> </w:t>
      </w:r>
      <w:r w:rsidRPr="00A11851">
        <w:rPr>
          <w:rFonts w:ascii="Calibri" w:hAnsi="Calibri" w:cs="Calibri"/>
          <w:sz w:val="24"/>
          <w:szCs w:val="24"/>
          <w:lang w:val="en-US" w:eastAsia="en-US"/>
        </w:rPr>
        <w:tab/>
        <w:t xml:space="preserve">la </w:t>
      </w:r>
      <w:proofErr w:type="spellStart"/>
      <w:r w:rsidRPr="00A11851">
        <w:rPr>
          <w:rFonts w:ascii="Calibri" w:hAnsi="Calibri" w:cs="Calibri"/>
          <w:sz w:val="24"/>
          <w:szCs w:val="24"/>
          <w:lang w:val="en-US" w:eastAsia="en-US"/>
        </w:rPr>
        <w:t>legge</w:t>
      </w:r>
      <w:proofErr w:type="spellEnd"/>
      <w:r w:rsidRPr="00A11851">
        <w:rPr>
          <w:rFonts w:ascii="Calibri" w:hAnsi="Calibri" w:cs="Calibri"/>
          <w:sz w:val="24"/>
          <w:szCs w:val="24"/>
          <w:lang w:val="en-US" w:eastAsia="en-US"/>
        </w:rPr>
        <w:t xml:space="preserve"> 7 </w:t>
      </w:r>
      <w:proofErr w:type="spellStart"/>
      <w:r w:rsidRPr="00A11851">
        <w:rPr>
          <w:rFonts w:ascii="Calibri" w:hAnsi="Calibri" w:cs="Calibri"/>
          <w:sz w:val="24"/>
          <w:szCs w:val="24"/>
          <w:lang w:val="en-US" w:eastAsia="en-US"/>
        </w:rPr>
        <w:t>agosto</w:t>
      </w:r>
      <w:proofErr w:type="spellEnd"/>
      <w:r w:rsidRPr="00A11851">
        <w:rPr>
          <w:rFonts w:ascii="Calibri" w:hAnsi="Calibri" w:cs="Calibri"/>
          <w:sz w:val="24"/>
          <w:szCs w:val="24"/>
          <w:lang w:val="en-US" w:eastAsia="en-US"/>
        </w:rPr>
        <w:t xml:space="preserve"> 1990, n. 241, </w:t>
      </w:r>
      <w:proofErr w:type="spellStart"/>
      <w:r w:rsidRPr="00A11851">
        <w:rPr>
          <w:rFonts w:ascii="Calibri" w:hAnsi="Calibri" w:cs="Calibri"/>
          <w:sz w:val="24"/>
          <w:szCs w:val="24"/>
          <w:lang w:val="en-US" w:eastAsia="en-US"/>
        </w:rPr>
        <w:t>recante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Nuove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norme</w:t>
      </w:r>
      <w:proofErr w:type="spellEnd"/>
      <w:r w:rsidRPr="00A11851">
        <w:rPr>
          <w:rFonts w:ascii="Calibri" w:hAnsi="Calibri" w:cs="Calibri"/>
          <w:sz w:val="24"/>
          <w:szCs w:val="24"/>
          <w:lang w:val="en-US" w:eastAsia="en-US"/>
        </w:rPr>
        <w:t xml:space="preserve"> in </w:t>
      </w:r>
      <w:proofErr w:type="spellStart"/>
      <w:r w:rsidRPr="00A11851">
        <w:rPr>
          <w:rFonts w:ascii="Calibri" w:hAnsi="Calibri" w:cs="Calibri"/>
          <w:sz w:val="24"/>
          <w:szCs w:val="24"/>
          <w:lang w:val="en-US" w:eastAsia="en-US"/>
        </w:rPr>
        <w:t>materia</w:t>
      </w:r>
      <w:proofErr w:type="spellEnd"/>
      <w:r w:rsidRPr="00A11851">
        <w:rPr>
          <w:rFonts w:ascii="Calibri" w:hAnsi="Calibri" w:cs="Calibri"/>
          <w:sz w:val="24"/>
          <w:szCs w:val="24"/>
          <w:lang w:val="en-US" w:eastAsia="en-US"/>
        </w:rPr>
        <w:t xml:space="preserve"> di </w:t>
      </w:r>
      <w:proofErr w:type="spellStart"/>
      <w:r w:rsidRPr="00A11851">
        <w:rPr>
          <w:rFonts w:ascii="Calibri" w:hAnsi="Calibri" w:cs="Calibri"/>
          <w:sz w:val="24"/>
          <w:szCs w:val="24"/>
          <w:lang w:val="en-US" w:eastAsia="en-US"/>
        </w:rPr>
        <w:t>procedimento</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amministrativo</w:t>
      </w:r>
      <w:proofErr w:type="spellEnd"/>
      <w:r w:rsidRPr="00A11851">
        <w:rPr>
          <w:rFonts w:ascii="Calibri" w:hAnsi="Calibri" w:cs="Calibri"/>
          <w:sz w:val="24"/>
          <w:szCs w:val="24"/>
          <w:lang w:val="en-US" w:eastAsia="en-US"/>
        </w:rPr>
        <w:t xml:space="preserve"> e di </w:t>
      </w:r>
      <w:proofErr w:type="spellStart"/>
      <w:r w:rsidRPr="00A11851">
        <w:rPr>
          <w:rFonts w:ascii="Calibri" w:hAnsi="Calibri" w:cs="Calibri"/>
          <w:sz w:val="24"/>
          <w:szCs w:val="24"/>
          <w:lang w:val="en-US" w:eastAsia="en-US"/>
        </w:rPr>
        <w:t>diritto</w:t>
      </w:r>
      <w:proofErr w:type="spellEnd"/>
      <w:r w:rsidRPr="00A11851">
        <w:rPr>
          <w:rFonts w:ascii="Calibri" w:hAnsi="Calibri" w:cs="Calibri"/>
          <w:sz w:val="24"/>
          <w:szCs w:val="24"/>
          <w:lang w:val="en-US" w:eastAsia="en-US"/>
        </w:rPr>
        <w:t xml:space="preserve"> di accesso ai </w:t>
      </w:r>
      <w:proofErr w:type="spellStart"/>
      <w:r w:rsidRPr="00A11851">
        <w:rPr>
          <w:rFonts w:ascii="Calibri" w:hAnsi="Calibri" w:cs="Calibri"/>
          <w:sz w:val="24"/>
          <w:szCs w:val="24"/>
          <w:lang w:val="en-US" w:eastAsia="en-US"/>
        </w:rPr>
        <w:t>documenti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amministrativi</w:t>
      </w:r>
      <w:proofErr w:type="spellEnd"/>
      <w:r w:rsidRPr="00A11851">
        <w:rPr>
          <w:rFonts w:ascii="Calibri" w:hAnsi="Calibri" w:cs="Calibri"/>
          <w:sz w:val="24"/>
          <w:szCs w:val="24"/>
          <w:lang w:val="en-US" w:eastAsia="en-US"/>
        </w:rPr>
        <w:t>»;</w:t>
      </w:r>
    </w:p>
    <w:p w14:paraId="3BD95B9B" w14:textId="77777777" w:rsidR="00A11851" w:rsidRPr="00A11851" w:rsidRDefault="00A11851" w:rsidP="00A11851">
      <w:pPr>
        <w:spacing w:after="200" w:line="276" w:lineRule="auto"/>
        <w:jc w:val="both"/>
        <w:rPr>
          <w:rFonts w:ascii="Calibri" w:hAnsi="Calibri" w:cs="Calibri"/>
          <w:sz w:val="24"/>
          <w:szCs w:val="24"/>
          <w:lang w:val="en-US" w:eastAsia="en-US"/>
        </w:rPr>
      </w:pPr>
      <w:r w:rsidRPr="00A11851">
        <w:rPr>
          <w:rFonts w:ascii="Calibri" w:hAnsi="Calibri" w:cs="Calibri"/>
          <w:b/>
          <w:bCs/>
          <w:sz w:val="24"/>
          <w:szCs w:val="24"/>
          <w:lang w:val="en-US" w:eastAsia="en-US"/>
        </w:rPr>
        <w:t xml:space="preserve">VISTI </w:t>
      </w:r>
      <w:r w:rsidRPr="00A11851">
        <w:rPr>
          <w:rFonts w:ascii="Calibri" w:hAnsi="Calibri" w:cs="Calibri"/>
          <w:sz w:val="24"/>
          <w:szCs w:val="24"/>
          <w:lang w:val="en-US" w:eastAsia="en-US"/>
        </w:rPr>
        <w:tab/>
        <w:t xml:space="preserve">in </w:t>
      </w:r>
      <w:proofErr w:type="spellStart"/>
      <w:r w:rsidRPr="00A11851">
        <w:rPr>
          <w:rFonts w:ascii="Calibri" w:hAnsi="Calibri" w:cs="Calibri"/>
          <w:sz w:val="24"/>
          <w:szCs w:val="24"/>
          <w:lang w:val="en-US" w:eastAsia="en-US"/>
        </w:rPr>
        <w:t>particolare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gli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articoli</w:t>
      </w:r>
      <w:proofErr w:type="spellEnd"/>
      <w:r w:rsidRPr="00A11851">
        <w:rPr>
          <w:rFonts w:ascii="Calibri" w:hAnsi="Calibri" w:cs="Calibri"/>
          <w:sz w:val="24"/>
          <w:szCs w:val="24"/>
          <w:lang w:val="en-US" w:eastAsia="en-US"/>
        </w:rPr>
        <w:t xml:space="preserve"> 5 e 6-bis </w:t>
      </w:r>
      <w:proofErr w:type="spellStart"/>
      <w:r w:rsidRPr="00A11851">
        <w:rPr>
          <w:rFonts w:ascii="Calibri" w:hAnsi="Calibri" w:cs="Calibri"/>
          <w:sz w:val="24"/>
          <w:szCs w:val="24"/>
          <w:lang w:val="en-US" w:eastAsia="en-US"/>
        </w:rPr>
        <w:t>della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predetta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legge</w:t>
      </w:r>
      <w:proofErr w:type="spellEnd"/>
      <w:r w:rsidRPr="00A11851">
        <w:rPr>
          <w:rFonts w:ascii="Calibri" w:hAnsi="Calibri" w:cs="Calibri"/>
          <w:sz w:val="24"/>
          <w:szCs w:val="24"/>
          <w:lang w:val="en-US" w:eastAsia="en-US"/>
        </w:rPr>
        <w:t>;</w:t>
      </w:r>
    </w:p>
    <w:p w14:paraId="1C9C2446" w14:textId="77777777" w:rsidR="00A11851" w:rsidRPr="00A11851" w:rsidRDefault="00A11851" w:rsidP="00A11851">
      <w:pPr>
        <w:spacing w:after="200" w:line="276" w:lineRule="auto"/>
        <w:ind w:left="720" w:hanging="720"/>
        <w:jc w:val="both"/>
        <w:rPr>
          <w:rFonts w:ascii="Calibri" w:hAnsi="Calibri" w:cs="Calibri"/>
          <w:sz w:val="24"/>
          <w:szCs w:val="24"/>
          <w:lang w:val="en-US" w:eastAsia="en-US"/>
        </w:rPr>
      </w:pPr>
      <w:r w:rsidRPr="00A11851">
        <w:rPr>
          <w:rFonts w:ascii="Calibri" w:hAnsi="Calibri" w:cs="Calibri"/>
          <w:b/>
          <w:bCs/>
          <w:sz w:val="24"/>
          <w:szCs w:val="24"/>
          <w:lang w:val="en-US" w:eastAsia="en-US"/>
        </w:rPr>
        <w:t>VISTO</w:t>
      </w:r>
      <w:r w:rsidRPr="00A11851">
        <w:rPr>
          <w:rFonts w:ascii="Calibri" w:hAnsi="Calibri" w:cs="Calibri"/>
          <w:sz w:val="24"/>
          <w:szCs w:val="24"/>
          <w:lang w:val="en-US" w:eastAsia="en-US"/>
        </w:rPr>
        <w:t xml:space="preserve"> </w:t>
      </w:r>
      <w:r w:rsidRPr="00A11851">
        <w:rPr>
          <w:rFonts w:ascii="Calibri" w:hAnsi="Calibri" w:cs="Calibri"/>
          <w:sz w:val="24"/>
          <w:szCs w:val="24"/>
          <w:lang w:val="en-US" w:eastAsia="en-US"/>
        </w:rPr>
        <w:tab/>
        <w:t xml:space="preserve">il </w:t>
      </w:r>
      <w:proofErr w:type="spellStart"/>
      <w:r w:rsidRPr="00A11851">
        <w:rPr>
          <w:rFonts w:ascii="Calibri" w:hAnsi="Calibri" w:cs="Calibri"/>
          <w:sz w:val="24"/>
          <w:szCs w:val="24"/>
          <w:lang w:val="en-US" w:eastAsia="en-US"/>
        </w:rPr>
        <w:t>decreto</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legislativo</w:t>
      </w:r>
      <w:proofErr w:type="spellEnd"/>
      <w:r w:rsidRPr="00A11851">
        <w:rPr>
          <w:rFonts w:ascii="Calibri" w:hAnsi="Calibri" w:cs="Calibri"/>
          <w:sz w:val="24"/>
          <w:szCs w:val="24"/>
          <w:lang w:val="en-US" w:eastAsia="en-US"/>
        </w:rPr>
        <w:t xml:space="preserve"> 30 </w:t>
      </w:r>
      <w:proofErr w:type="spellStart"/>
      <w:r w:rsidRPr="00A11851">
        <w:rPr>
          <w:rFonts w:ascii="Calibri" w:hAnsi="Calibri" w:cs="Calibri"/>
          <w:sz w:val="24"/>
          <w:szCs w:val="24"/>
          <w:lang w:val="en-US" w:eastAsia="en-US"/>
        </w:rPr>
        <w:t>marzo</w:t>
      </w:r>
      <w:proofErr w:type="spellEnd"/>
      <w:r w:rsidRPr="00A11851">
        <w:rPr>
          <w:rFonts w:ascii="Calibri" w:hAnsi="Calibri" w:cs="Calibri"/>
          <w:sz w:val="24"/>
          <w:szCs w:val="24"/>
          <w:lang w:val="en-US" w:eastAsia="en-US"/>
        </w:rPr>
        <w:t xml:space="preserve"> 2001, n. 165, </w:t>
      </w:r>
      <w:proofErr w:type="spellStart"/>
      <w:r w:rsidRPr="00A11851">
        <w:rPr>
          <w:rFonts w:ascii="Calibri" w:hAnsi="Calibri" w:cs="Calibri"/>
          <w:sz w:val="24"/>
          <w:szCs w:val="24"/>
          <w:lang w:val="en-US" w:eastAsia="en-US"/>
        </w:rPr>
        <w:t>recante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Norme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generali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sull’ordinamento</w:t>
      </w:r>
      <w:proofErr w:type="spellEnd"/>
      <w:r w:rsidRPr="00A11851">
        <w:rPr>
          <w:rFonts w:ascii="Calibri" w:hAnsi="Calibri" w:cs="Calibri"/>
          <w:sz w:val="24"/>
          <w:szCs w:val="24"/>
          <w:lang w:val="en-US" w:eastAsia="en-US"/>
        </w:rPr>
        <w:t xml:space="preserve"> del </w:t>
      </w:r>
      <w:proofErr w:type="spellStart"/>
      <w:r w:rsidRPr="00A11851">
        <w:rPr>
          <w:rFonts w:ascii="Calibri" w:hAnsi="Calibri" w:cs="Calibri"/>
          <w:sz w:val="24"/>
          <w:szCs w:val="24"/>
          <w:lang w:val="en-US" w:eastAsia="en-US"/>
        </w:rPr>
        <w:t>lavoro</w:t>
      </w:r>
      <w:proofErr w:type="spellEnd"/>
      <w:r w:rsidRPr="00A11851">
        <w:rPr>
          <w:rFonts w:ascii="Calibri" w:hAnsi="Calibri" w:cs="Calibri"/>
          <w:sz w:val="24"/>
          <w:szCs w:val="24"/>
          <w:lang w:val="en-US" w:eastAsia="en-US"/>
        </w:rPr>
        <w:t xml:space="preserve"> alle </w:t>
      </w:r>
      <w:proofErr w:type="spellStart"/>
      <w:r w:rsidRPr="00A11851">
        <w:rPr>
          <w:rFonts w:ascii="Calibri" w:hAnsi="Calibri" w:cs="Calibri"/>
          <w:sz w:val="24"/>
          <w:szCs w:val="24"/>
          <w:lang w:val="en-US" w:eastAsia="en-US"/>
        </w:rPr>
        <w:t>dipendenze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delle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amministrazioni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pubbliche</w:t>
      </w:r>
      <w:bookmarkStart w:id="0" w:name="_Hlk132359602"/>
      <w:proofErr w:type="spellEnd"/>
      <w:r w:rsidRPr="00A11851">
        <w:rPr>
          <w:rFonts w:ascii="Calibri" w:hAnsi="Calibri" w:cs="Calibri"/>
          <w:sz w:val="24"/>
          <w:szCs w:val="24"/>
          <w:lang w:val="en-US" w:eastAsia="en-US"/>
        </w:rPr>
        <w:t>»</w:t>
      </w:r>
      <w:bookmarkEnd w:id="0"/>
      <w:r w:rsidRPr="00A11851">
        <w:rPr>
          <w:rFonts w:ascii="Calibri" w:hAnsi="Calibri" w:cs="Calibri"/>
          <w:sz w:val="24"/>
          <w:szCs w:val="24"/>
          <w:lang w:val="en-US" w:eastAsia="en-US"/>
        </w:rPr>
        <w:t>;</w:t>
      </w:r>
    </w:p>
    <w:p w14:paraId="2D28588A" w14:textId="77777777" w:rsidR="00A11851" w:rsidRPr="00A11851" w:rsidRDefault="00A11851" w:rsidP="00A11851">
      <w:pPr>
        <w:spacing w:after="200" w:line="276" w:lineRule="auto"/>
        <w:ind w:left="720" w:hanging="720"/>
        <w:jc w:val="both"/>
        <w:rPr>
          <w:rFonts w:ascii="Calibri" w:hAnsi="Calibri" w:cs="Calibri"/>
          <w:sz w:val="24"/>
          <w:szCs w:val="24"/>
          <w:lang w:val="en-US" w:eastAsia="en-US"/>
        </w:rPr>
      </w:pPr>
      <w:r w:rsidRPr="00A11851">
        <w:rPr>
          <w:rFonts w:ascii="Calibri" w:hAnsi="Calibri" w:cs="Calibri"/>
          <w:b/>
          <w:bCs/>
          <w:sz w:val="24"/>
          <w:szCs w:val="24"/>
          <w:lang w:val="en-US" w:eastAsia="en-US"/>
        </w:rPr>
        <w:t>VISTO</w:t>
      </w:r>
      <w:r w:rsidRPr="00A11851">
        <w:rPr>
          <w:rFonts w:ascii="Calibri" w:hAnsi="Calibri" w:cs="Calibri"/>
          <w:sz w:val="24"/>
          <w:szCs w:val="24"/>
          <w:lang w:val="en-US" w:eastAsia="en-US"/>
        </w:rPr>
        <w:t xml:space="preserve"> </w:t>
      </w:r>
      <w:r w:rsidRPr="00A11851">
        <w:rPr>
          <w:rFonts w:ascii="Calibri" w:hAnsi="Calibri" w:cs="Calibri"/>
          <w:sz w:val="24"/>
          <w:szCs w:val="24"/>
          <w:lang w:val="en-US" w:eastAsia="en-US"/>
        </w:rPr>
        <w:tab/>
        <w:t xml:space="preserve">il </w:t>
      </w:r>
      <w:proofErr w:type="spellStart"/>
      <w:r w:rsidRPr="00A11851">
        <w:rPr>
          <w:rFonts w:ascii="Calibri" w:hAnsi="Calibri" w:cs="Calibri"/>
          <w:sz w:val="24"/>
          <w:szCs w:val="24"/>
          <w:lang w:val="en-US" w:eastAsia="en-US"/>
        </w:rPr>
        <w:t>decreto</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legislativo</w:t>
      </w:r>
      <w:proofErr w:type="spellEnd"/>
      <w:r w:rsidRPr="00A11851">
        <w:rPr>
          <w:rFonts w:ascii="Calibri" w:hAnsi="Calibri" w:cs="Calibri"/>
          <w:sz w:val="24"/>
          <w:szCs w:val="24"/>
          <w:lang w:val="en-US" w:eastAsia="en-US"/>
        </w:rPr>
        <w:t xml:space="preserve"> 8 </w:t>
      </w:r>
      <w:proofErr w:type="spellStart"/>
      <w:r w:rsidRPr="00A11851">
        <w:rPr>
          <w:rFonts w:ascii="Calibri" w:hAnsi="Calibri" w:cs="Calibri"/>
          <w:sz w:val="24"/>
          <w:szCs w:val="24"/>
          <w:lang w:val="en-US" w:eastAsia="en-US"/>
        </w:rPr>
        <w:t>aprile</w:t>
      </w:r>
      <w:proofErr w:type="spellEnd"/>
      <w:r w:rsidRPr="00A11851">
        <w:rPr>
          <w:rFonts w:ascii="Calibri" w:hAnsi="Calibri" w:cs="Calibri"/>
          <w:sz w:val="24"/>
          <w:szCs w:val="24"/>
          <w:lang w:val="en-US" w:eastAsia="en-US"/>
        </w:rPr>
        <w:t xml:space="preserve"> 2013, n. 39, </w:t>
      </w:r>
      <w:proofErr w:type="spellStart"/>
      <w:r w:rsidRPr="00A11851">
        <w:rPr>
          <w:rFonts w:ascii="Calibri" w:hAnsi="Calibri" w:cs="Calibri"/>
          <w:sz w:val="24"/>
          <w:szCs w:val="24"/>
          <w:lang w:val="en-US" w:eastAsia="en-US"/>
        </w:rPr>
        <w:t>recante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Disposizioni</w:t>
      </w:r>
      <w:proofErr w:type="spellEnd"/>
      <w:r w:rsidRPr="00A11851">
        <w:rPr>
          <w:rFonts w:ascii="Calibri" w:hAnsi="Calibri" w:cs="Calibri"/>
          <w:sz w:val="24"/>
          <w:szCs w:val="24"/>
          <w:lang w:val="en-US" w:eastAsia="en-US"/>
        </w:rPr>
        <w:t xml:space="preserve"> in </w:t>
      </w:r>
      <w:proofErr w:type="spellStart"/>
      <w:r w:rsidRPr="00A11851">
        <w:rPr>
          <w:rFonts w:ascii="Calibri" w:hAnsi="Calibri" w:cs="Calibri"/>
          <w:sz w:val="24"/>
          <w:szCs w:val="24"/>
          <w:lang w:val="en-US" w:eastAsia="en-US"/>
        </w:rPr>
        <w:t>materia</w:t>
      </w:r>
      <w:proofErr w:type="spellEnd"/>
      <w:r w:rsidRPr="00A11851">
        <w:rPr>
          <w:rFonts w:ascii="Calibri" w:hAnsi="Calibri" w:cs="Calibri"/>
          <w:sz w:val="24"/>
          <w:szCs w:val="24"/>
          <w:lang w:val="en-US" w:eastAsia="en-US"/>
        </w:rPr>
        <w:t xml:space="preserve"> di </w:t>
      </w:r>
      <w:proofErr w:type="spellStart"/>
      <w:r w:rsidRPr="00A11851">
        <w:rPr>
          <w:rFonts w:ascii="Calibri" w:hAnsi="Calibri" w:cs="Calibri"/>
          <w:sz w:val="24"/>
          <w:szCs w:val="24"/>
          <w:lang w:val="en-US" w:eastAsia="en-US"/>
        </w:rPr>
        <w:t>inconferibilità</w:t>
      </w:r>
      <w:proofErr w:type="spellEnd"/>
      <w:r w:rsidRPr="00A11851">
        <w:rPr>
          <w:rFonts w:ascii="Calibri" w:hAnsi="Calibri" w:cs="Calibri"/>
          <w:sz w:val="24"/>
          <w:szCs w:val="24"/>
          <w:lang w:val="en-US" w:eastAsia="en-US"/>
        </w:rPr>
        <w:t xml:space="preserve"> e </w:t>
      </w:r>
      <w:proofErr w:type="spellStart"/>
      <w:r w:rsidRPr="00A11851">
        <w:rPr>
          <w:rFonts w:ascii="Calibri" w:hAnsi="Calibri" w:cs="Calibri"/>
          <w:sz w:val="24"/>
          <w:szCs w:val="24"/>
          <w:lang w:val="en-US" w:eastAsia="en-US"/>
        </w:rPr>
        <w:t>incompatibilità</w:t>
      </w:r>
      <w:proofErr w:type="spellEnd"/>
      <w:r w:rsidRPr="00A11851">
        <w:rPr>
          <w:rFonts w:ascii="Calibri" w:hAnsi="Calibri" w:cs="Calibri"/>
          <w:sz w:val="24"/>
          <w:szCs w:val="24"/>
          <w:lang w:val="en-US" w:eastAsia="en-US"/>
        </w:rPr>
        <w:t xml:space="preserve"> di </w:t>
      </w:r>
      <w:proofErr w:type="spellStart"/>
      <w:r w:rsidRPr="00A11851">
        <w:rPr>
          <w:rFonts w:ascii="Calibri" w:hAnsi="Calibri" w:cs="Calibri"/>
          <w:sz w:val="24"/>
          <w:szCs w:val="24"/>
          <w:lang w:val="en-US" w:eastAsia="en-US"/>
        </w:rPr>
        <w:t>incarichi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presso</w:t>
      </w:r>
      <w:proofErr w:type="spellEnd"/>
      <w:r w:rsidRPr="00A11851">
        <w:rPr>
          <w:rFonts w:ascii="Calibri" w:hAnsi="Calibri" w:cs="Calibri"/>
          <w:sz w:val="24"/>
          <w:szCs w:val="24"/>
          <w:lang w:val="en-US" w:eastAsia="en-US"/>
        </w:rPr>
        <w:t xml:space="preserve"> le </w:t>
      </w:r>
      <w:proofErr w:type="spellStart"/>
      <w:r w:rsidRPr="00A11851">
        <w:rPr>
          <w:rFonts w:ascii="Calibri" w:hAnsi="Calibri" w:cs="Calibri"/>
          <w:sz w:val="24"/>
          <w:szCs w:val="24"/>
          <w:lang w:val="en-US" w:eastAsia="en-US"/>
        </w:rPr>
        <w:t>pubbliche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amministrazioni</w:t>
      </w:r>
      <w:proofErr w:type="spellEnd"/>
      <w:r w:rsidRPr="00A11851">
        <w:rPr>
          <w:rFonts w:ascii="Calibri" w:hAnsi="Calibri" w:cs="Calibri"/>
          <w:sz w:val="24"/>
          <w:szCs w:val="24"/>
          <w:lang w:val="en-US" w:eastAsia="en-US"/>
        </w:rPr>
        <w:t xml:space="preserve"> e </w:t>
      </w:r>
      <w:proofErr w:type="spellStart"/>
      <w:r w:rsidRPr="00A11851">
        <w:rPr>
          <w:rFonts w:ascii="Calibri" w:hAnsi="Calibri" w:cs="Calibri"/>
          <w:sz w:val="24"/>
          <w:szCs w:val="24"/>
          <w:lang w:val="en-US" w:eastAsia="en-US"/>
        </w:rPr>
        <w:t>presso</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gli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enti</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privati</w:t>
      </w:r>
      <w:proofErr w:type="spellEnd"/>
      <w:r w:rsidRPr="00A11851">
        <w:rPr>
          <w:rFonts w:ascii="Calibri" w:hAnsi="Calibri" w:cs="Calibri"/>
          <w:sz w:val="24"/>
          <w:szCs w:val="24"/>
          <w:lang w:val="en-US" w:eastAsia="en-US"/>
        </w:rPr>
        <w:t xml:space="preserve"> in </w:t>
      </w:r>
      <w:proofErr w:type="spellStart"/>
      <w:r w:rsidRPr="00A11851">
        <w:rPr>
          <w:rFonts w:ascii="Calibri" w:hAnsi="Calibri" w:cs="Calibri"/>
          <w:sz w:val="24"/>
          <w:szCs w:val="24"/>
          <w:lang w:val="en-US" w:eastAsia="en-US"/>
        </w:rPr>
        <w:t>controllo</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pubblico</w:t>
      </w:r>
      <w:proofErr w:type="spellEnd"/>
      <w:r w:rsidRPr="00A11851">
        <w:rPr>
          <w:rFonts w:ascii="Calibri" w:hAnsi="Calibri" w:cs="Calibri"/>
          <w:sz w:val="24"/>
          <w:szCs w:val="24"/>
          <w:lang w:val="en-US" w:eastAsia="en-US"/>
        </w:rPr>
        <w:t xml:space="preserve">, a norma </w:t>
      </w:r>
      <w:proofErr w:type="spellStart"/>
      <w:r w:rsidRPr="00A11851">
        <w:rPr>
          <w:rFonts w:ascii="Calibri" w:hAnsi="Calibri" w:cs="Calibri"/>
          <w:sz w:val="24"/>
          <w:szCs w:val="24"/>
          <w:lang w:val="en-US" w:eastAsia="en-US"/>
        </w:rPr>
        <w:t>dell'articolo</w:t>
      </w:r>
      <w:proofErr w:type="spellEnd"/>
      <w:r w:rsidRPr="00A11851">
        <w:rPr>
          <w:rFonts w:ascii="Calibri" w:hAnsi="Calibri" w:cs="Calibri"/>
          <w:sz w:val="24"/>
          <w:szCs w:val="24"/>
          <w:lang w:val="en-US" w:eastAsia="en-US"/>
        </w:rPr>
        <w:t xml:space="preserve"> 1, </w:t>
      </w:r>
      <w:proofErr w:type="spellStart"/>
      <w:r w:rsidRPr="00A11851">
        <w:rPr>
          <w:rFonts w:ascii="Calibri" w:hAnsi="Calibri" w:cs="Calibri"/>
          <w:sz w:val="24"/>
          <w:szCs w:val="24"/>
          <w:lang w:val="en-US" w:eastAsia="en-US"/>
        </w:rPr>
        <w:t>commi</w:t>
      </w:r>
      <w:proofErr w:type="spellEnd"/>
      <w:r w:rsidRPr="00A11851">
        <w:rPr>
          <w:rFonts w:ascii="Calibri" w:hAnsi="Calibri" w:cs="Calibri"/>
          <w:sz w:val="24"/>
          <w:szCs w:val="24"/>
          <w:lang w:val="en-US" w:eastAsia="en-US"/>
        </w:rPr>
        <w:t xml:space="preserve"> 49 e 50, </w:t>
      </w:r>
      <w:proofErr w:type="spellStart"/>
      <w:r w:rsidRPr="00A11851">
        <w:rPr>
          <w:rFonts w:ascii="Calibri" w:hAnsi="Calibri" w:cs="Calibri"/>
          <w:sz w:val="24"/>
          <w:szCs w:val="24"/>
          <w:lang w:val="en-US" w:eastAsia="en-US"/>
        </w:rPr>
        <w:t>della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legge</w:t>
      </w:r>
      <w:proofErr w:type="spellEnd"/>
      <w:r w:rsidRPr="00A11851">
        <w:rPr>
          <w:rFonts w:ascii="Calibri" w:hAnsi="Calibri" w:cs="Calibri"/>
          <w:sz w:val="24"/>
          <w:szCs w:val="24"/>
          <w:lang w:val="en-US" w:eastAsia="en-US"/>
        </w:rPr>
        <w:t xml:space="preserve"> 6 </w:t>
      </w:r>
      <w:proofErr w:type="spellStart"/>
      <w:r w:rsidRPr="00A11851">
        <w:rPr>
          <w:rFonts w:ascii="Calibri" w:hAnsi="Calibri" w:cs="Calibri"/>
          <w:sz w:val="24"/>
          <w:szCs w:val="24"/>
          <w:lang w:val="en-US" w:eastAsia="en-US"/>
        </w:rPr>
        <w:t>novembre</w:t>
      </w:r>
      <w:proofErr w:type="spellEnd"/>
      <w:r w:rsidRPr="00A11851">
        <w:rPr>
          <w:rFonts w:ascii="Calibri" w:hAnsi="Calibri" w:cs="Calibri"/>
          <w:sz w:val="24"/>
          <w:szCs w:val="24"/>
          <w:lang w:val="en-US" w:eastAsia="en-US"/>
        </w:rPr>
        <w:t xml:space="preserve"> 2012, n. 190»;</w:t>
      </w:r>
    </w:p>
    <w:p w14:paraId="7FD96811" w14:textId="77777777" w:rsidR="00A11851" w:rsidRPr="00A11851" w:rsidRDefault="00A11851" w:rsidP="00A11851">
      <w:pPr>
        <w:spacing w:after="200" w:line="276" w:lineRule="auto"/>
        <w:ind w:left="720" w:hanging="720"/>
        <w:jc w:val="both"/>
        <w:rPr>
          <w:rFonts w:ascii="Calibri" w:hAnsi="Calibri" w:cs="Calibri"/>
          <w:sz w:val="24"/>
          <w:szCs w:val="24"/>
          <w:lang w:val="en-US" w:eastAsia="en-US"/>
        </w:rPr>
      </w:pPr>
      <w:r w:rsidRPr="00A11851">
        <w:rPr>
          <w:rFonts w:ascii="Calibri" w:hAnsi="Calibri" w:cs="Calibri"/>
          <w:b/>
          <w:bCs/>
          <w:sz w:val="24"/>
          <w:szCs w:val="24"/>
          <w:lang w:val="en-US" w:eastAsia="en-US"/>
        </w:rPr>
        <w:t>VISTA</w:t>
      </w:r>
      <w:r w:rsidRPr="00A11851">
        <w:rPr>
          <w:rFonts w:ascii="Calibri" w:hAnsi="Calibri" w:cs="Calibri"/>
          <w:sz w:val="24"/>
          <w:szCs w:val="24"/>
          <w:lang w:val="en-US" w:eastAsia="en-US"/>
        </w:rPr>
        <w:t xml:space="preserve"> </w:t>
      </w:r>
      <w:r w:rsidRPr="00A11851">
        <w:rPr>
          <w:rFonts w:ascii="Calibri" w:hAnsi="Calibri" w:cs="Calibri"/>
          <w:sz w:val="24"/>
          <w:szCs w:val="24"/>
          <w:lang w:val="en-US" w:eastAsia="en-US"/>
        </w:rPr>
        <w:tab/>
        <w:t xml:space="preserve">la </w:t>
      </w:r>
      <w:proofErr w:type="spellStart"/>
      <w:r w:rsidRPr="00A11851">
        <w:rPr>
          <w:rFonts w:ascii="Calibri" w:hAnsi="Calibri" w:cs="Calibri"/>
          <w:sz w:val="24"/>
          <w:szCs w:val="24"/>
          <w:lang w:val="en-US" w:eastAsia="en-US"/>
        </w:rPr>
        <w:t>legge</w:t>
      </w:r>
      <w:proofErr w:type="spellEnd"/>
      <w:r w:rsidRPr="00A11851">
        <w:rPr>
          <w:rFonts w:ascii="Calibri" w:hAnsi="Calibri" w:cs="Calibri"/>
          <w:sz w:val="24"/>
          <w:szCs w:val="24"/>
          <w:lang w:val="en-US" w:eastAsia="en-US"/>
        </w:rPr>
        <w:t xml:space="preserve"> 6 </w:t>
      </w:r>
      <w:proofErr w:type="spellStart"/>
      <w:r w:rsidRPr="00A11851">
        <w:rPr>
          <w:rFonts w:ascii="Calibri" w:hAnsi="Calibri" w:cs="Calibri"/>
          <w:sz w:val="24"/>
          <w:szCs w:val="24"/>
          <w:lang w:val="en-US" w:eastAsia="en-US"/>
        </w:rPr>
        <w:t>novembre</w:t>
      </w:r>
      <w:proofErr w:type="spellEnd"/>
      <w:r w:rsidRPr="00A11851">
        <w:rPr>
          <w:rFonts w:ascii="Calibri" w:hAnsi="Calibri" w:cs="Calibri"/>
          <w:sz w:val="24"/>
          <w:szCs w:val="24"/>
          <w:lang w:val="en-US" w:eastAsia="en-US"/>
        </w:rPr>
        <w:t xml:space="preserve"> 2012, n. 190, </w:t>
      </w:r>
      <w:proofErr w:type="spellStart"/>
      <w:r w:rsidRPr="00A11851">
        <w:rPr>
          <w:rFonts w:ascii="Calibri" w:hAnsi="Calibri" w:cs="Calibri"/>
          <w:sz w:val="24"/>
          <w:szCs w:val="24"/>
          <w:lang w:val="en-US" w:eastAsia="en-US"/>
        </w:rPr>
        <w:t>recante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Disposizioni</w:t>
      </w:r>
      <w:proofErr w:type="spellEnd"/>
      <w:r w:rsidRPr="00A11851">
        <w:rPr>
          <w:rFonts w:ascii="Calibri" w:hAnsi="Calibri" w:cs="Calibri"/>
          <w:sz w:val="24"/>
          <w:szCs w:val="24"/>
          <w:lang w:val="en-US" w:eastAsia="en-US"/>
        </w:rPr>
        <w:t xml:space="preserve"> per la </w:t>
      </w:r>
      <w:proofErr w:type="spellStart"/>
      <w:r w:rsidRPr="00A11851">
        <w:rPr>
          <w:rFonts w:ascii="Calibri" w:hAnsi="Calibri" w:cs="Calibri"/>
          <w:sz w:val="24"/>
          <w:szCs w:val="24"/>
          <w:lang w:val="en-US" w:eastAsia="en-US"/>
        </w:rPr>
        <w:t>prevenzione</w:t>
      </w:r>
      <w:proofErr w:type="spellEnd"/>
      <w:r w:rsidRPr="00A11851">
        <w:rPr>
          <w:rFonts w:ascii="Calibri" w:hAnsi="Calibri" w:cs="Calibri"/>
          <w:sz w:val="24"/>
          <w:szCs w:val="24"/>
          <w:lang w:val="en-US" w:eastAsia="en-US"/>
        </w:rPr>
        <w:t xml:space="preserve"> e la </w:t>
      </w:r>
      <w:proofErr w:type="spellStart"/>
      <w:r w:rsidRPr="00A11851">
        <w:rPr>
          <w:rFonts w:ascii="Calibri" w:hAnsi="Calibri" w:cs="Calibri"/>
          <w:sz w:val="24"/>
          <w:szCs w:val="24"/>
          <w:lang w:val="en-US" w:eastAsia="en-US"/>
        </w:rPr>
        <w:t>repressione</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della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corruzione</w:t>
      </w:r>
      <w:proofErr w:type="spellEnd"/>
      <w:r w:rsidRPr="00A11851">
        <w:rPr>
          <w:rFonts w:ascii="Calibri" w:hAnsi="Calibri" w:cs="Calibri"/>
          <w:sz w:val="24"/>
          <w:szCs w:val="24"/>
          <w:lang w:val="en-US" w:eastAsia="en-US"/>
        </w:rPr>
        <w:t xml:space="preserve"> e </w:t>
      </w:r>
      <w:proofErr w:type="spellStart"/>
      <w:r w:rsidRPr="00A11851">
        <w:rPr>
          <w:rFonts w:ascii="Calibri" w:hAnsi="Calibri" w:cs="Calibri"/>
          <w:sz w:val="24"/>
          <w:szCs w:val="24"/>
          <w:lang w:val="en-US" w:eastAsia="en-US"/>
        </w:rPr>
        <w:t>dell’illegalità</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nella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pubblica</w:t>
      </w:r>
      <w:proofErr w:type="spellEnd"/>
      <w:r w:rsidRPr="00A11851">
        <w:rPr>
          <w:rFonts w:ascii="Calibri" w:hAnsi="Calibri" w:cs="Calibri"/>
          <w:sz w:val="24"/>
          <w:szCs w:val="24"/>
          <w:lang w:val="en-US" w:eastAsia="en-US"/>
        </w:rPr>
        <w:t xml:space="preserve"> </w:t>
      </w:r>
      <w:proofErr w:type="spellStart"/>
      <w:r w:rsidRPr="00A11851">
        <w:rPr>
          <w:rFonts w:ascii="Calibri" w:hAnsi="Calibri" w:cs="Calibri"/>
          <w:sz w:val="24"/>
          <w:szCs w:val="24"/>
          <w:lang w:val="en-US" w:eastAsia="en-US"/>
        </w:rPr>
        <w:t>amministrazione</w:t>
      </w:r>
      <w:proofErr w:type="spellEnd"/>
      <w:r w:rsidRPr="00A11851">
        <w:rPr>
          <w:rFonts w:ascii="Calibri" w:hAnsi="Calibri" w:cs="Calibri"/>
          <w:sz w:val="24"/>
          <w:szCs w:val="24"/>
          <w:lang w:val="en-US" w:eastAsia="en-US"/>
        </w:rPr>
        <w:t>»;</w:t>
      </w:r>
    </w:p>
    <w:p w14:paraId="527A4E62" w14:textId="77777777" w:rsidR="00A11851" w:rsidRPr="00A11851" w:rsidRDefault="00A11851" w:rsidP="00A11851">
      <w:pPr>
        <w:spacing w:before="120" w:after="120" w:line="276" w:lineRule="auto"/>
        <w:jc w:val="center"/>
        <w:outlineLvl w:val="0"/>
        <w:rPr>
          <w:rFonts w:ascii="Calibri" w:hAnsi="Calibri" w:cs="Calibri"/>
          <w:b/>
          <w:sz w:val="24"/>
          <w:szCs w:val="24"/>
          <w:lang w:eastAsia="en-US"/>
        </w:rPr>
      </w:pPr>
      <w:r w:rsidRPr="00A11851">
        <w:rPr>
          <w:rFonts w:ascii="Calibri" w:hAnsi="Calibri" w:cs="Calibri"/>
          <w:b/>
          <w:sz w:val="24"/>
          <w:szCs w:val="24"/>
          <w:lang w:eastAsia="en-US"/>
        </w:rPr>
        <w:t>DICHIARA</w:t>
      </w:r>
    </w:p>
    <w:p w14:paraId="391DE955" w14:textId="77777777" w:rsidR="00A11851" w:rsidRPr="00A11851" w:rsidRDefault="00A11851" w:rsidP="00A11851">
      <w:pPr>
        <w:spacing w:before="120" w:after="120" w:line="276" w:lineRule="auto"/>
        <w:jc w:val="both"/>
        <w:rPr>
          <w:rFonts w:ascii="Calibri" w:hAnsi="Calibri" w:cs="Calibri"/>
          <w:bCs/>
          <w:sz w:val="24"/>
          <w:szCs w:val="24"/>
          <w:lang w:eastAsia="en-US"/>
        </w:rPr>
      </w:pPr>
      <w:r w:rsidRPr="00A11851">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B8D32A7" w14:textId="77777777" w:rsidR="00A11851" w:rsidRPr="00A11851" w:rsidRDefault="00A11851" w:rsidP="00A11851">
      <w:pPr>
        <w:numPr>
          <w:ilvl w:val="0"/>
          <w:numId w:val="31"/>
        </w:numPr>
        <w:spacing w:before="120" w:after="120" w:line="276" w:lineRule="auto"/>
        <w:contextualSpacing/>
        <w:jc w:val="both"/>
        <w:rPr>
          <w:rFonts w:ascii="Calibri" w:hAnsi="Calibri" w:cs="Calibri"/>
          <w:sz w:val="24"/>
          <w:szCs w:val="24"/>
          <w:lang w:eastAsia="en-US"/>
        </w:rPr>
      </w:pPr>
      <w:r w:rsidRPr="00A11851">
        <w:rPr>
          <w:rFonts w:ascii="Calibri" w:hAnsi="Calibri" w:cs="Calibri"/>
          <w:sz w:val="24"/>
          <w:szCs w:val="24"/>
          <w:lang w:eastAsia="en-US"/>
        </w:rPr>
        <w:t xml:space="preserve">Di non trovarsi in situazione di incompatibilità, ai sensi di quanto previsto dal d.lgs. n. 39/2013 e dall’art. 53, del d.lgs. n. 165/2001; </w:t>
      </w:r>
    </w:p>
    <w:p w14:paraId="02DD032B" w14:textId="77777777" w:rsidR="00A11851" w:rsidRPr="00A11851" w:rsidRDefault="00A11851" w:rsidP="00A11851">
      <w:pPr>
        <w:spacing w:before="120" w:after="120"/>
        <w:ind w:left="720"/>
        <w:contextualSpacing/>
        <w:jc w:val="both"/>
        <w:rPr>
          <w:rFonts w:ascii="Calibri" w:hAnsi="Calibri" w:cs="Calibri"/>
          <w:sz w:val="24"/>
          <w:szCs w:val="24"/>
          <w:lang w:eastAsia="en-US"/>
        </w:rPr>
      </w:pPr>
      <w:r w:rsidRPr="00A11851">
        <w:rPr>
          <w:rFonts w:ascii="Calibri" w:hAnsi="Calibri" w:cs="Calibri"/>
          <w:sz w:val="24"/>
          <w:szCs w:val="24"/>
          <w:lang w:eastAsia="en-US"/>
        </w:rPr>
        <w:t>ovvero, nel caso in cui sussistano situazioni di incompatibilità, che le stesse sono le seguenti:_______________________________________________________________________________________________________________________________________________</w:t>
      </w:r>
      <w:r w:rsidRPr="00A11851">
        <w:rPr>
          <w:rFonts w:ascii="Calibri" w:hAnsi="Calibri" w:cs="Calibri"/>
          <w:sz w:val="24"/>
          <w:szCs w:val="24"/>
          <w:lang w:eastAsia="en-US"/>
        </w:rPr>
        <w:lastRenderedPageBreak/>
        <w:t>_______________________________________________________________________________;</w:t>
      </w:r>
    </w:p>
    <w:p w14:paraId="73CF3B92" w14:textId="77777777" w:rsidR="00A11851" w:rsidRPr="00A11851" w:rsidRDefault="00A11851" w:rsidP="00A11851">
      <w:pPr>
        <w:numPr>
          <w:ilvl w:val="0"/>
          <w:numId w:val="31"/>
        </w:numPr>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di non avere, direttamente o indirettamente, un interesse finanziario, economico o altro interesse personale nel procedimento in esame, né di trovarsi in altra condizione di conflitto di interessi (neppure potenziale) ai sensi dell’art. 6-</w:t>
      </w:r>
      <w:r w:rsidRPr="00A11851">
        <w:rPr>
          <w:rFonts w:ascii="Calibri" w:hAnsi="Calibri" w:cs="Calibri"/>
          <w:i/>
          <w:iCs/>
          <w:sz w:val="24"/>
          <w:szCs w:val="24"/>
          <w:lang w:eastAsia="en-US"/>
        </w:rPr>
        <w:t>bis</w:t>
      </w:r>
      <w:r w:rsidRPr="00A11851">
        <w:rPr>
          <w:rFonts w:ascii="Calibri" w:hAnsi="Calibri" w:cs="Calibri"/>
          <w:sz w:val="24"/>
          <w:szCs w:val="24"/>
          <w:lang w:eastAsia="en-US"/>
        </w:rPr>
        <w:t xml:space="preserve"> della legge n. 241/1990. In particolare, che l’assunzione dell’incarico di Responsabile del procedimento:</w:t>
      </w:r>
    </w:p>
    <w:p w14:paraId="702D3DA9" w14:textId="77777777" w:rsidR="00A11851" w:rsidRPr="00A11851" w:rsidRDefault="00A11851" w:rsidP="00A11851">
      <w:pPr>
        <w:numPr>
          <w:ilvl w:val="0"/>
          <w:numId w:val="32"/>
        </w:numPr>
        <w:autoSpaceDE w:val="0"/>
        <w:autoSpaceDN w:val="0"/>
        <w:adjustRightInd w:val="0"/>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non coinvolge interessi propri;</w:t>
      </w:r>
    </w:p>
    <w:p w14:paraId="12A36346" w14:textId="77777777" w:rsidR="00A11851" w:rsidRPr="00A11851" w:rsidRDefault="00A11851" w:rsidP="00A11851">
      <w:pPr>
        <w:numPr>
          <w:ilvl w:val="0"/>
          <w:numId w:val="32"/>
        </w:numPr>
        <w:autoSpaceDE w:val="0"/>
        <w:autoSpaceDN w:val="0"/>
        <w:adjustRightInd w:val="0"/>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non coinvolge interessi di parenti, affini entro il secondo grado, del coniuge o di conviventi, oppure di persone con le quali abbia rapporti di frequentazione abituale;</w:t>
      </w:r>
    </w:p>
    <w:p w14:paraId="2124370B" w14:textId="77777777" w:rsidR="00A11851" w:rsidRPr="00A11851" w:rsidRDefault="00A11851" w:rsidP="00A11851">
      <w:pPr>
        <w:numPr>
          <w:ilvl w:val="0"/>
          <w:numId w:val="32"/>
        </w:numPr>
        <w:autoSpaceDE w:val="0"/>
        <w:autoSpaceDN w:val="0"/>
        <w:adjustRightInd w:val="0"/>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non coinvolge interessi di soggetti od organizzazioni con cui egli o il coniuge abbia causa pendente o grave inimicizia o rapporti di credito o debito significativi;</w:t>
      </w:r>
    </w:p>
    <w:p w14:paraId="056066D5" w14:textId="77777777" w:rsidR="00A11851" w:rsidRPr="00A11851" w:rsidRDefault="00A11851" w:rsidP="00A11851">
      <w:pPr>
        <w:numPr>
          <w:ilvl w:val="0"/>
          <w:numId w:val="32"/>
        </w:numPr>
        <w:autoSpaceDE w:val="0"/>
        <w:autoSpaceDN w:val="0"/>
        <w:adjustRightInd w:val="0"/>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E55B7F1" w14:textId="77777777" w:rsidR="00A11851" w:rsidRPr="00A11851" w:rsidRDefault="00A11851" w:rsidP="00A11851">
      <w:pPr>
        <w:numPr>
          <w:ilvl w:val="0"/>
          <w:numId w:val="31"/>
        </w:numPr>
        <w:spacing w:after="120" w:line="276" w:lineRule="auto"/>
        <w:jc w:val="both"/>
        <w:rPr>
          <w:rFonts w:ascii="Calibri" w:hAnsi="Calibri" w:cs="Calibri"/>
          <w:sz w:val="24"/>
          <w:szCs w:val="24"/>
          <w:lang w:eastAsia="en-US"/>
        </w:rPr>
      </w:pPr>
      <w:r w:rsidRPr="00A11851">
        <w:rPr>
          <w:rFonts w:ascii="Calibri" w:hAnsi="Calibri" w:cs="Calibri"/>
          <w:sz w:val="24"/>
          <w:szCs w:val="24"/>
          <w:lang w:eastAsia="en-US"/>
        </w:rPr>
        <w:t>che non sussistono diverse ragioni di opportunità che si frappongano al conferimento dell’incarico in questione;</w:t>
      </w:r>
    </w:p>
    <w:p w14:paraId="197E8C18" w14:textId="77777777" w:rsidR="00A11851" w:rsidRPr="00A11851" w:rsidRDefault="00A11851" w:rsidP="00A11851">
      <w:pPr>
        <w:numPr>
          <w:ilvl w:val="0"/>
          <w:numId w:val="31"/>
        </w:numPr>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 xml:space="preserve">di aver preso piena cognizione del Codice di Comportamento dei dipendenti pubblici di cui al DPR </w:t>
      </w:r>
      <w:r w:rsidRPr="00A11851">
        <w:rPr>
          <w:rFonts w:ascii="Calibri" w:hAnsi="Calibri" w:cs="Calibri"/>
          <w:bCs/>
          <w:sz w:val="24"/>
          <w:szCs w:val="24"/>
          <w:lang w:eastAsia="en-US"/>
        </w:rPr>
        <w:t>16 aprile 2013, n.62</w:t>
      </w:r>
      <w:r w:rsidRPr="00A11851">
        <w:rPr>
          <w:rFonts w:ascii="Calibri" w:hAnsi="Calibri" w:cs="Calibri"/>
          <w:sz w:val="24"/>
          <w:szCs w:val="24"/>
          <w:lang w:eastAsia="en-US"/>
        </w:rPr>
        <w:t>;</w:t>
      </w:r>
    </w:p>
    <w:p w14:paraId="26D12BA5" w14:textId="77777777" w:rsidR="00A11851" w:rsidRPr="00A11851" w:rsidRDefault="00A11851" w:rsidP="00A11851">
      <w:pPr>
        <w:numPr>
          <w:ilvl w:val="0"/>
          <w:numId w:val="31"/>
        </w:numPr>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di impegnarsi a comunicare tempestivamente all’Istituzione scolastica eventuali variazioni che dovessero intervenire nel corso dello svolgimento dell’incarico;</w:t>
      </w:r>
    </w:p>
    <w:p w14:paraId="418411E3" w14:textId="77777777" w:rsidR="00A11851" w:rsidRPr="00A11851" w:rsidRDefault="00A11851" w:rsidP="00A11851">
      <w:pPr>
        <w:numPr>
          <w:ilvl w:val="0"/>
          <w:numId w:val="31"/>
        </w:numPr>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di impegnarsi altresì a comunicare all’Istituzione scolastica qualsiasi altra circostanza sopravvenuta di carattere ostativo rispetto all’espletamento dell’incarico;</w:t>
      </w:r>
    </w:p>
    <w:p w14:paraId="02AF0D1B" w14:textId="77777777" w:rsidR="00A11851" w:rsidRPr="00A11851" w:rsidRDefault="00A11851" w:rsidP="00A11851">
      <w:pPr>
        <w:numPr>
          <w:ilvl w:val="0"/>
          <w:numId w:val="31"/>
        </w:numPr>
        <w:spacing w:before="120" w:after="120" w:line="276" w:lineRule="auto"/>
        <w:jc w:val="both"/>
        <w:rPr>
          <w:rFonts w:ascii="Calibri" w:hAnsi="Calibri" w:cs="Calibri"/>
          <w:sz w:val="24"/>
          <w:szCs w:val="24"/>
          <w:lang w:eastAsia="en-US"/>
        </w:rPr>
      </w:pPr>
      <w:r w:rsidRPr="00A11851">
        <w:rPr>
          <w:rFonts w:ascii="Calibri" w:hAnsi="Calibri" w:cs="Calibri"/>
          <w:sz w:val="24"/>
          <w:szCs w:val="24"/>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967DE8" w14:textId="77777777" w:rsidR="00A11851" w:rsidRPr="00A11851" w:rsidRDefault="00A11851" w:rsidP="00A11851">
      <w:pPr>
        <w:spacing w:before="120" w:after="120"/>
        <w:jc w:val="both"/>
        <w:rPr>
          <w:rFonts w:ascii="Calibri" w:hAnsi="Calibri" w:cs="Calibri"/>
          <w:b/>
          <w:bCs/>
          <w:sz w:val="24"/>
          <w:szCs w:val="24"/>
          <w:lang w:eastAsia="en-US"/>
        </w:rPr>
      </w:pPr>
    </w:p>
    <w:p w14:paraId="7868F07E" w14:textId="77777777" w:rsidR="00A11851" w:rsidRPr="00A11851" w:rsidRDefault="00A11851" w:rsidP="00A11851">
      <w:pPr>
        <w:overflowPunct w:val="0"/>
        <w:autoSpaceDE w:val="0"/>
        <w:autoSpaceDN w:val="0"/>
        <w:adjustRightInd w:val="0"/>
        <w:spacing w:before="120" w:after="120"/>
        <w:jc w:val="both"/>
        <w:textAlignment w:val="baseline"/>
        <w:rPr>
          <w:rFonts w:ascii="Calibri" w:hAnsi="Calibri" w:cs="Calibri"/>
          <w:sz w:val="24"/>
          <w:szCs w:val="24"/>
        </w:rPr>
      </w:pPr>
      <w:r w:rsidRPr="00A11851">
        <w:rPr>
          <w:rFonts w:ascii="Calibri" w:hAnsi="Calibri" w:cs="Calibri"/>
          <w:sz w:val="24"/>
          <w:szCs w:val="24"/>
        </w:rPr>
        <w:t xml:space="preserve">lì, ______________ </w:t>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t>IL DICHIARANTE</w:t>
      </w:r>
    </w:p>
    <w:p w14:paraId="6CDEFFFE" w14:textId="77777777" w:rsidR="00A11851" w:rsidRPr="00A11851" w:rsidRDefault="00A11851" w:rsidP="00A11851">
      <w:pPr>
        <w:overflowPunct w:val="0"/>
        <w:autoSpaceDE w:val="0"/>
        <w:autoSpaceDN w:val="0"/>
        <w:adjustRightInd w:val="0"/>
        <w:spacing w:before="120" w:after="120"/>
        <w:jc w:val="both"/>
        <w:textAlignment w:val="baseline"/>
        <w:rPr>
          <w:rFonts w:ascii="Calibri" w:hAnsi="Calibri" w:cs="Calibri"/>
          <w:sz w:val="24"/>
          <w:szCs w:val="24"/>
        </w:rPr>
      </w:pP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r w:rsidRPr="00A11851">
        <w:rPr>
          <w:rFonts w:ascii="Calibri" w:hAnsi="Calibri" w:cs="Calibri"/>
          <w:sz w:val="24"/>
          <w:szCs w:val="24"/>
        </w:rPr>
        <w:tab/>
      </w:r>
      <w:bookmarkStart w:id="1" w:name="_Hlk86072743"/>
      <w:r w:rsidRPr="00A11851">
        <w:rPr>
          <w:rFonts w:ascii="Calibri" w:hAnsi="Calibri" w:cs="Calibri"/>
          <w:sz w:val="24"/>
          <w:szCs w:val="24"/>
        </w:rPr>
        <w:t>___________________</w:t>
      </w:r>
      <w:bookmarkEnd w:id="1"/>
      <w:r w:rsidRPr="00A11851">
        <w:rPr>
          <w:rFonts w:ascii="Calibri" w:hAnsi="Calibri" w:cs="Calibri"/>
          <w:sz w:val="24"/>
          <w:szCs w:val="24"/>
        </w:rPr>
        <w:t>_______</w:t>
      </w:r>
    </w:p>
    <w:p w14:paraId="50BE4083" w14:textId="33AAA6CE" w:rsidR="00F84EAF" w:rsidRPr="00F84EAF" w:rsidRDefault="00F84EAF" w:rsidP="00A11851">
      <w:pPr>
        <w:autoSpaceDE w:val="0"/>
        <w:autoSpaceDN w:val="0"/>
        <w:adjustRightInd w:val="0"/>
        <w:jc w:val="both"/>
        <w:rPr>
          <w:rFonts w:asciiTheme="minorHAnsi" w:hAnsiTheme="minorHAnsi" w:cstheme="minorHAnsi"/>
          <w:sz w:val="22"/>
          <w:szCs w:val="22"/>
        </w:rPr>
      </w:pPr>
    </w:p>
    <w:sectPr w:rsidR="00F84EAF" w:rsidRPr="00F84EAF" w:rsidSect="007C2A57">
      <w:headerReference w:type="default" r:id="rId8"/>
      <w:footerReference w:type="even" r:id="rId9"/>
      <w:pgSz w:w="11907" w:h="16839" w:code="9"/>
      <w:pgMar w:top="851" w:right="1134" w:bottom="851" w:left="992"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BAD2" w14:textId="77777777" w:rsidR="00402600" w:rsidRDefault="00402600">
      <w:r>
        <w:separator/>
      </w:r>
    </w:p>
  </w:endnote>
  <w:endnote w:type="continuationSeparator" w:id="0">
    <w:p w14:paraId="0B2443B1" w14:textId="77777777" w:rsidR="00402600" w:rsidRDefault="0040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61986" w14:textId="77777777" w:rsidR="00402600" w:rsidRDefault="00402600">
      <w:r>
        <w:separator/>
      </w:r>
    </w:p>
  </w:footnote>
  <w:footnote w:type="continuationSeparator" w:id="0">
    <w:p w14:paraId="59A11204" w14:textId="77777777" w:rsidR="00402600" w:rsidRDefault="0040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E71E" w14:textId="77F65F4C" w:rsidR="00A17EE6" w:rsidRDefault="00A17EE6">
    <w:pPr>
      <w:pStyle w:val="Intestazione"/>
    </w:pPr>
    <w:r>
      <w:rPr>
        <w:noProof/>
      </w:rPr>
      <w:drawing>
        <wp:inline distT="0" distB="0" distL="0" distR="0" wp14:anchorId="41B2D4D4" wp14:editId="22EED0F1">
          <wp:extent cx="6540500" cy="600075"/>
          <wp:effectExtent l="0" t="0" r="0"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3"/>
  </w:num>
  <w:num w:numId="9" w16cid:durableId="1047922356">
    <w:abstractNumId w:val="12"/>
  </w:num>
  <w:num w:numId="10" w16cid:durableId="697507067">
    <w:abstractNumId w:val="30"/>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9"/>
  </w:num>
  <w:num w:numId="17" w16cid:durableId="1658221711">
    <w:abstractNumId w:val="9"/>
  </w:num>
  <w:num w:numId="18" w16cid:durableId="1671061976">
    <w:abstractNumId w:val="22"/>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6"/>
  </w:num>
  <w:num w:numId="25" w16cid:durableId="129637878">
    <w:abstractNumId w:val="11"/>
  </w:num>
  <w:num w:numId="26" w16cid:durableId="832912483">
    <w:abstractNumId w:val="27"/>
  </w:num>
  <w:num w:numId="27" w16cid:durableId="282805874">
    <w:abstractNumId w:val="25"/>
  </w:num>
  <w:num w:numId="28" w16cid:durableId="989793468">
    <w:abstractNumId w:val="28"/>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4"/>
  </w:num>
  <w:num w:numId="31" w16cid:durableId="1083181291">
    <w:abstractNumId w:val="19"/>
  </w:num>
  <w:num w:numId="32" w16cid:durableId="12613757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6F41"/>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500D"/>
    <w:rsid w:val="000564C9"/>
    <w:rsid w:val="00056833"/>
    <w:rsid w:val="00062E4A"/>
    <w:rsid w:val="000639A2"/>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0AC2"/>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1D97"/>
    <w:rsid w:val="0015429A"/>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91F50"/>
    <w:rsid w:val="001A5909"/>
    <w:rsid w:val="001A6378"/>
    <w:rsid w:val="001B1257"/>
    <w:rsid w:val="001B1415"/>
    <w:rsid w:val="001B484F"/>
    <w:rsid w:val="001B7378"/>
    <w:rsid w:val="001C0302"/>
    <w:rsid w:val="001C6C49"/>
    <w:rsid w:val="001D061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0AA"/>
    <w:rsid w:val="00226CB3"/>
    <w:rsid w:val="00231A8B"/>
    <w:rsid w:val="0023285D"/>
    <w:rsid w:val="00240337"/>
    <w:rsid w:val="0024391D"/>
    <w:rsid w:val="002449A1"/>
    <w:rsid w:val="0025352F"/>
    <w:rsid w:val="002539BB"/>
    <w:rsid w:val="00255CE2"/>
    <w:rsid w:val="0025698C"/>
    <w:rsid w:val="0026467A"/>
    <w:rsid w:val="002648BE"/>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02EB"/>
    <w:rsid w:val="002E1891"/>
    <w:rsid w:val="002E1DEB"/>
    <w:rsid w:val="002E5DB6"/>
    <w:rsid w:val="002F04D0"/>
    <w:rsid w:val="002F1768"/>
    <w:rsid w:val="002F49B3"/>
    <w:rsid w:val="002F66C4"/>
    <w:rsid w:val="00300F45"/>
    <w:rsid w:val="00301C88"/>
    <w:rsid w:val="00304B62"/>
    <w:rsid w:val="0030701D"/>
    <w:rsid w:val="003128A8"/>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69E"/>
    <w:rsid w:val="00382EC8"/>
    <w:rsid w:val="00383ADD"/>
    <w:rsid w:val="0038785E"/>
    <w:rsid w:val="00392E1C"/>
    <w:rsid w:val="00395933"/>
    <w:rsid w:val="003A007F"/>
    <w:rsid w:val="003A01DE"/>
    <w:rsid w:val="003A1779"/>
    <w:rsid w:val="003A433E"/>
    <w:rsid w:val="003A5D3A"/>
    <w:rsid w:val="003B7865"/>
    <w:rsid w:val="003B79E2"/>
    <w:rsid w:val="003C0DE3"/>
    <w:rsid w:val="003C5971"/>
    <w:rsid w:val="003C5F90"/>
    <w:rsid w:val="003C60F6"/>
    <w:rsid w:val="003C7A75"/>
    <w:rsid w:val="003D3C36"/>
    <w:rsid w:val="003D4352"/>
    <w:rsid w:val="003E18F4"/>
    <w:rsid w:val="003E2DA4"/>
    <w:rsid w:val="003E2E35"/>
    <w:rsid w:val="003E5C47"/>
    <w:rsid w:val="003F2D21"/>
    <w:rsid w:val="003F5439"/>
    <w:rsid w:val="00402600"/>
    <w:rsid w:val="004076E9"/>
    <w:rsid w:val="00410012"/>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66EE6"/>
    <w:rsid w:val="004722C2"/>
    <w:rsid w:val="00473888"/>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3A70"/>
    <w:rsid w:val="004D539A"/>
    <w:rsid w:val="004E105E"/>
    <w:rsid w:val="004E6955"/>
    <w:rsid w:val="004F7A83"/>
    <w:rsid w:val="00502698"/>
    <w:rsid w:val="00503E82"/>
    <w:rsid w:val="00504B83"/>
    <w:rsid w:val="00505644"/>
    <w:rsid w:val="005057E0"/>
    <w:rsid w:val="005104C0"/>
    <w:rsid w:val="0051112D"/>
    <w:rsid w:val="00520DBD"/>
    <w:rsid w:val="00520F00"/>
    <w:rsid w:val="00521DF6"/>
    <w:rsid w:val="00525018"/>
    <w:rsid w:val="00526196"/>
    <w:rsid w:val="005263CD"/>
    <w:rsid w:val="0052773A"/>
    <w:rsid w:val="00527AAD"/>
    <w:rsid w:val="005349F2"/>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86FEB"/>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0BF0"/>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2A2B"/>
    <w:rsid w:val="006A0432"/>
    <w:rsid w:val="006A149B"/>
    <w:rsid w:val="006A360E"/>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E7987"/>
    <w:rsid w:val="006F05B1"/>
    <w:rsid w:val="006F16EF"/>
    <w:rsid w:val="007018B7"/>
    <w:rsid w:val="00701AC9"/>
    <w:rsid w:val="00705188"/>
    <w:rsid w:val="00706853"/>
    <w:rsid w:val="00706DD4"/>
    <w:rsid w:val="00710D1C"/>
    <w:rsid w:val="0071156B"/>
    <w:rsid w:val="00717756"/>
    <w:rsid w:val="00720A41"/>
    <w:rsid w:val="0072474A"/>
    <w:rsid w:val="00725408"/>
    <w:rsid w:val="00725C14"/>
    <w:rsid w:val="0072785A"/>
    <w:rsid w:val="00731440"/>
    <w:rsid w:val="00733D1B"/>
    <w:rsid w:val="00740439"/>
    <w:rsid w:val="00740888"/>
    <w:rsid w:val="00743857"/>
    <w:rsid w:val="00747847"/>
    <w:rsid w:val="00750EBA"/>
    <w:rsid w:val="00753A7B"/>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2A57"/>
    <w:rsid w:val="007C4C5B"/>
    <w:rsid w:val="007C5809"/>
    <w:rsid w:val="007D3843"/>
    <w:rsid w:val="007D74F4"/>
    <w:rsid w:val="007D7C11"/>
    <w:rsid w:val="007E040F"/>
    <w:rsid w:val="007E0636"/>
    <w:rsid w:val="007E2352"/>
    <w:rsid w:val="007E6F99"/>
    <w:rsid w:val="007F17F0"/>
    <w:rsid w:val="007F24B6"/>
    <w:rsid w:val="007F5DF0"/>
    <w:rsid w:val="007F6DF6"/>
    <w:rsid w:val="00800D9E"/>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225D"/>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D38"/>
    <w:rsid w:val="008B6767"/>
    <w:rsid w:val="008B67E9"/>
    <w:rsid w:val="008C0440"/>
    <w:rsid w:val="008C1400"/>
    <w:rsid w:val="008D1317"/>
    <w:rsid w:val="008D43A6"/>
    <w:rsid w:val="008D6A22"/>
    <w:rsid w:val="008E0DE5"/>
    <w:rsid w:val="008E7578"/>
    <w:rsid w:val="008F28B1"/>
    <w:rsid w:val="008F3CD8"/>
    <w:rsid w:val="008F7B5F"/>
    <w:rsid w:val="0090455C"/>
    <w:rsid w:val="00906023"/>
    <w:rsid w:val="00906BD1"/>
    <w:rsid w:val="009105E1"/>
    <w:rsid w:val="0091078D"/>
    <w:rsid w:val="00921EEB"/>
    <w:rsid w:val="00923596"/>
    <w:rsid w:val="009246DD"/>
    <w:rsid w:val="0093431C"/>
    <w:rsid w:val="00940667"/>
    <w:rsid w:val="00941128"/>
    <w:rsid w:val="00942D93"/>
    <w:rsid w:val="009454DE"/>
    <w:rsid w:val="009455AE"/>
    <w:rsid w:val="00947939"/>
    <w:rsid w:val="00951554"/>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E2C03"/>
    <w:rsid w:val="009F0ED6"/>
    <w:rsid w:val="009F477B"/>
    <w:rsid w:val="00A023CC"/>
    <w:rsid w:val="00A04EB6"/>
    <w:rsid w:val="00A076A5"/>
    <w:rsid w:val="00A10524"/>
    <w:rsid w:val="00A11851"/>
    <w:rsid w:val="00A11AC5"/>
    <w:rsid w:val="00A11DB1"/>
    <w:rsid w:val="00A13318"/>
    <w:rsid w:val="00A15AF4"/>
    <w:rsid w:val="00A174A1"/>
    <w:rsid w:val="00A17EE6"/>
    <w:rsid w:val="00A20A7A"/>
    <w:rsid w:val="00A31FDE"/>
    <w:rsid w:val="00A32674"/>
    <w:rsid w:val="00A32D87"/>
    <w:rsid w:val="00A403C5"/>
    <w:rsid w:val="00A40DE2"/>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78A6"/>
    <w:rsid w:val="00A909FA"/>
    <w:rsid w:val="00A90F34"/>
    <w:rsid w:val="00A91C14"/>
    <w:rsid w:val="00A94E66"/>
    <w:rsid w:val="00AA3F35"/>
    <w:rsid w:val="00AA496C"/>
    <w:rsid w:val="00AA6657"/>
    <w:rsid w:val="00AA6CCD"/>
    <w:rsid w:val="00AB20E8"/>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64E4"/>
    <w:rsid w:val="00BA532D"/>
    <w:rsid w:val="00BA6212"/>
    <w:rsid w:val="00BA6627"/>
    <w:rsid w:val="00BA6BB5"/>
    <w:rsid w:val="00BB0CD6"/>
    <w:rsid w:val="00BB1BF6"/>
    <w:rsid w:val="00BB38A7"/>
    <w:rsid w:val="00BB6BE2"/>
    <w:rsid w:val="00BC6129"/>
    <w:rsid w:val="00BD0C93"/>
    <w:rsid w:val="00BD3536"/>
    <w:rsid w:val="00BD5445"/>
    <w:rsid w:val="00BE038A"/>
    <w:rsid w:val="00BE3423"/>
    <w:rsid w:val="00BE52DF"/>
    <w:rsid w:val="00BE6544"/>
    <w:rsid w:val="00BF3D10"/>
    <w:rsid w:val="00BF3F93"/>
    <w:rsid w:val="00BF44F4"/>
    <w:rsid w:val="00BF4919"/>
    <w:rsid w:val="00BF4A50"/>
    <w:rsid w:val="00C01F45"/>
    <w:rsid w:val="00C02BED"/>
    <w:rsid w:val="00C05548"/>
    <w:rsid w:val="00C0754E"/>
    <w:rsid w:val="00C07B27"/>
    <w:rsid w:val="00C07DDD"/>
    <w:rsid w:val="00C20594"/>
    <w:rsid w:val="00C231BE"/>
    <w:rsid w:val="00C243CD"/>
    <w:rsid w:val="00C24770"/>
    <w:rsid w:val="00C32B42"/>
    <w:rsid w:val="00C33D57"/>
    <w:rsid w:val="00C3593E"/>
    <w:rsid w:val="00C3692A"/>
    <w:rsid w:val="00C410EF"/>
    <w:rsid w:val="00C42810"/>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48A7"/>
    <w:rsid w:val="00CA7616"/>
    <w:rsid w:val="00CA7995"/>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A23"/>
    <w:rsid w:val="00CE4CDA"/>
    <w:rsid w:val="00CF00AC"/>
    <w:rsid w:val="00CF2CD9"/>
    <w:rsid w:val="00CF2DCA"/>
    <w:rsid w:val="00CF5119"/>
    <w:rsid w:val="00CF5402"/>
    <w:rsid w:val="00D02160"/>
    <w:rsid w:val="00D0520A"/>
    <w:rsid w:val="00D05358"/>
    <w:rsid w:val="00D05801"/>
    <w:rsid w:val="00D10D5E"/>
    <w:rsid w:val="00D118F6"/>
    <w:rsid w:val="00D1518D"/>
    <w:rsid w:val="00D1714E"/>
    <w:rsid w:val="00D174BE"/>
    <w:rsid w:val="00D2163A"/>
    <w:rsid w:val="00D23FCF"/>
    <w:rsid w:val="00D24891"/>
    <w:rsid w:val="00D259D5"/>
    <w:rsid w:val="00D25E0F"/>
    <w:rsid w:val="00D26444"/>
    <w:rsid w:val="00D3076B"/>
    <w:rsid w:val="00D3615C"/>
    <w:rsid w:val="00D36F7D"/>
    <w:rsid w:val="00D4191E"/>
    <w:rsid w:val="00D5077F"/>
    <w:rsid w:val="00D51CD2"/>
    <w:rsid w:val="00D52F60"/>
    <w:rsid w:val="00D5621E"/>
    <w:rsid w:val="00D565FE"/>
    <w:rsid w:val="00D566BB"/>
    <w:rsid w:val="00D572E2"/>
    <w:rsid w:val="00D6154E"/>
    <w:rsid w:val="00D617C4"/>
    <w:rsid w:val="00D646B2"/>
    <w:rsid w:val="00D72EEE"/>
    <w:rsid w:val="00D75EF6"/>
    <w:rsid w:val="00D81C29"/>
    <w:rsid w:val="00D82D6E"/>
    <w:rsid w:val="00D832A9"/>
    <w:rsid w:val="00D91878"/>
    <w:rsid w:val="00D920A3"/>
    <w:rsid w:val="00D94D0B"/>
    <w:rsid w:val="00D9743E"/>
    <w:rsid w:val="00D977C5"/>
    <w:rsid w:val="00DA7448"/>
    <w:rsid w:val="00DA7978"/>
    <w:rsid w:val="00DA7EDD"/>
    <w:rsid w:val="00DB215F"/>
    <w:rsid w:val="00DB2DC2"/>
    <w:rsid w:val="00DB71F1"/>
    <w:rsid w:val="00DC08C8"/>
    <w:rsid w:val="00DC09F0"/>
    <w:rsid w:val="00DC7C4B"/>
    <w:rsid w:val="00DD1F91"/>
    <w:rsid w:val="00DD28C7"/>
    <w:rsid w:val="00DD463E"/>
    <w:rsid w:val="00DD5BE7"/>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3002"/>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845"/>
    <w:rsid w:val="00EB2A39"/>
    <w:rsid w:val="00EB52E0"/>
    <w:rsid w:val="00EC303F"/>
    <w:rsid w:val="00EC3183"/>
    <w:rsid w:val="00ED03F7"/>
    <w:rsid w:val="00ED1016"/>
    <w:rsid w:val="00ED5317"/>
    <w:rsid w:val="00ED65F7"/>
    <w:rsid w:val="00EE2CF3"/>
    <w:rsid w:val="00EE60C5"/>
    <w:rsid w:val="00EE69B3"/>
    <w:rsid w:val="00EF30AB"/>
    <w:rsid w:val="00EF617D"/>
    <w:rsid w:val="00EF6706"/>
    <w:rsid w:val="00F04C4F"/>
    <w:rsid w:val="00F0599C"/>
    <w:rsid w:val="00F07F9B"/>
    <w:rsid w:val="00F1333D"/>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065"/>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05500D"/>
    <w:rPr>
      <w:color w:val="605E5C"/>
      <w:shd w:val="clear" w:color="auto" w:fill="E1DFDD"/>
    </w:rPr>
  </w:style>
  <w:style w:type="character" w:customStyle="1" w:styleId="PidipaginaCarattere">
    <w:name w:val="Piè di pagina Carattere"/>
    <w:basedOn w:val="Carpredefinitoparagrafo"/>
    <w:link w:val="Pidipagina"/>
    <w:uiPriority w:val="99"/>
    <w:rsid w:val="0046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4488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4</cp:revision>
  <cp:lastPrinted>2020-02-24T13:03:00Z</cp:lastPrinted>
  <dcterms:created xsi:type="dcterms:W3CDTF">2024-10-07T07:33:00Z</dcterms:created>
  <dcterms:modified xsi:type="dcterms:W3CDTF">2024-10-15T10:47:00Z</dcterms:modified>
</cp:coreProperties>
</file>